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4A6" w:rsidRPr="009734A6" w:rsidRDefault="009734A6" w:rsidP="003672A1">
      <w:pPr>
        <w:pStyle w:val="1"/>
        <w:rPr>
          <w:b/>
          <w:color w:val="000000"/>
        </w:rPr>
      </w:pPr>
      <w:r w:rsidRPr="009734A6">
        <w:rPr>
          <w:b/>
          <w:color w:val="000000"/>
        </w:rPr>
        <w:t>ПРАВИТЕЛЬСТВО  АРХАНГЕЛЬСКОЙ  ОБЛАСТИ</w:t>
      </w:r>
    </w:p>
    <w:p w:rsidR="009734A6" w:rsidRPr="00D77F08" w:rsidRDefault="009734A6" w:rsidP="003672A1">
      <w:pPr>
        <w:pStyle w:val="2"/>
        <w:tabs>
          <w:tab w:val="left" w:pos="708"/>
        </w:tabs>
        <w:spacing w:before="0" w:after="0"/>
        <w:jc w:val="center"/>
        <w:rPr>
          <w:rFonts w:ascii="Times New Roman" w:hAnsi="Times New Roman" w:cs="Times New Roman"/>
          <w:i w:val="0"/>
          <w:iCs w:val="0"/>
          <w:color w:val="000000"/>
          <w:spacing w:val="60"/>
          <w:sz w:val="16"/>
          <w:szCs w:val="16"/>
        </w:rPr>
      </w:pPr>
    </w:p>
    <w:p w:rsidR="009734A6" w:rsidRPr="00D77F08" w:rsidRDefault="009734A6" w:rsidP="003672A1">
      <w:pPr>
        <w:pStyle w:val="2"/>
        <w:tabs>
          <w:tab w:val="left" w:pos="708"/>
        </w:tabs>
        <w:spacing w:before="0" w:after="0"/>
        <w:jc w:val="center"/>
        <w:rPr>
          <w:rFonts w:ascii="Times New Roman" w:hAnsi="Times New Roman" w:cs="Times New Roman"/>
          <w:i w:val="0"/>
          <w:iCs w:val="0"/>
          <w:color w:val="000000"/>
          <w:spacing w:val="60"/>
          <w:sz w:val="36"/>
          <w:szCs w:val="36"/>
        </w:rPr>
      </w:pPr>
      <w:r w:rsidRPr="00D77F08">
        <w:rPr>
          <w:rFonts w:ascii="Times New Roman" w:hAnsi="Times New Roman" w:cs="Times New Roman"/>
          <w:i w:val="0"/>
          <w:iCs w:val="0"/>
          <w:color w:val="000000"/>
          <w:spacing w:val="60"/>
          <w:sz w:val="36"/>
          <w:szCs w:val="36"/>
        </w:rPr>
        <w:t>ПОСТАНОВЛЕНИЕ</w:t>
      </w:r>
    </w:p>
    <w:p w:rsidR="009734A6" w:rsidRPr="00114230" w:rsidRDefault="009734A6" w:rsidP="003672A1">
      <w:pPr>
        <w:jc w:val="center"/>
        <w:rPr>
          <w:bCs/>
          <w:color w:val="000000"/>
        </w:rPr>
      </w:pPr>
    </w:p>
    <w:p w:rsidR="009734A6" w:rsidRPr="006E2025" w:rsidRDefault="009734A6" w:rsidP="003672A1">
      <w:pPr>
        <w:jc w:val="center"/>
        <w:rPr>
          <w:bCs/>
          <w:color w:val="000000"/>
          <w:sz w:val="28"/>
          <w:szCs w:val="28"/>
        </w:rPr>
      </w:pPr>
      <w:r w:rsidRPr="006E2025">
        <w:rPr>
          <w:bCs/>
          <w:color w:val="000000"/>
          <w:sz w:val="28"/>
          <w:szCs w:val="28"/>
        </w:rPr>
        <w:t xml:space="preserve">от </w:t>
      </w:r>
      <w:r>
        <w:rPr>
          <w:bCs/>
          <w:color w:val="000000"/>
          <w:sz w:val="28"/>
          <w:szCs w:val="28"/>
        </w:rPr>
        <w:t>22</w:t>
      </w:r>
      <w:r w:rsidRPr="006E2025">
        <w:rPr>
          <w:bCs/>
          <w:color w:val="000000"/>
          <w:sz w:val="28"/>
          <w:szCs w:val="28"/>
        </w:rPr>
        <w:t xml:space="preserve"> апреля </w:t>
      </w:r>
      <w:smartTag w:uri="urn:schemas-microsoft-com:office:smarttags" w:element="metricconverter">
        <w:smartTagPr>
          <w:attr w:name="ProductID" w:val="2014 г"/>
        </w:smartTagPr>
        <w:r w:rsidRPr="006E2025">
          <w:rPr>
            <w:bCs/>
            <w:color w:val="000000"/>
            <w:sz w:val="28"/>
            <w:szCs w:val="28"/>
          </w:rPr>
          <w:t>2014 г</w:t>
        </w:r>
      </w:smartTag>
      <w:r w:rsidRPr="006E2025">
        <w:rPr>
          <w:bCs/>
          <w:color w:val="000000"/>
          <w:sz w:val="28"/>
          <w:szCs w:val="28"/>
        </w:rPr>
        <w:t>. № 1</w:t>
      </w:r>
      <w:r>
        <w:rPr>
          <w:bCs/>
          <w:color w:val="000000"/>
          <w:sz w:val="28"/>
          <w:szCs w:val="28"/>
        </w:rPr>
        <w:t>59</w:t>
      </w:r>
      <w:r w:rsidRPr="006E2025">
        <w:rPr>
          <w:bCs/>
          <w:color w:val="000000"/>
          <w:sz w:val="28"/>
          <w:szCs w:val="28"/>
        </w:rPr>
        <w:t>-пп</w:t>
      </w:r>
    </w:p>
    <w:p w:rsidR="009734A6" w:rsidRPr="008034F4" w:rsidRDefault="009734A6" w:rsidP="003672A1">
      <w:pPr>
        <w:jc w:val="center"/>
        <w:rPr>
          <w:color w:val="000000"/>
        </w:rPr>
      </w:pPr>
    </w:p>
    <w:p w:rsidR="009734A6" w:rsidRPr="008D2799" w:rsidRDefault="009734A6" w:rsidP="003672A1">
      <w:pPr>
        <w:jc w:val="center"/>
        <w:rPr>
          <w:color w:val="000000"/>
          <w:sz w:val="20"/>
          <w:szCs w:val="20"/>
        </w:rPr>
      </w:pPr>
      <w:r w:rsidRPr="008D2799">
        <w:rPr>
          <w:color w:val="000000"/>
          <w:sz w:val="20"/>
          <w:szCs w:val="20"/>
        </w:rPr>
        <w:t>г. Архангельск</w:t>
      </w:r>
    </w:p>
    <w:p w:rsidR="009734A6" w:rsidRDefault="009734A6" w:rsidP="003672A1"/>
    <w:p w:rsidR="001E537F" w:rsidRPr="004B0269" w:rsidRDefault="001E537F" w:rsidP="003672A1">
      <w:pPr>
        <w:jc w:val="center"/>
        <w:rPr>
          <w:b/>
          <w:color w:val="000000"/>
          <w:sz w:val="28"/>
          <w:szCs w:val="28"/>
        </w:rPr>
      </w:pPr>
    </w:p>
    <w:p w:rsidR="001E537F" w:rsidRPr="004B0269" w:rsidRDefault="001E537F" w:rsidP="003672A1">
      <w:pPr>
        <w:jc w:val="center"/>
        <w:rPr>
          <w:b/>
          <w:color w:val="000000"/>
          <w:sz w:val="28"/>
          <w:szCs w:val="28"/>
        </w:rPr>
      </w:pPr>
    </w:p>
    <w:p w:rsidR="001E537F" w:rsidRPr="004B0269" w:rsidRDefault="001E537F" w:rsidP="003672A1">
      <w:pPr>
        <w:jc w:val="center"/>
        <w:rPr>
          <w:b/>
          <w:color w:val="000000"/>
          <w:sz w:val="28"/>
          <w:szCs w:val="28"/>
        </w:rPr>
      </w:pPr>
    </w:p>
    <w:p w:rsidR="001E537F" w:rsidRPr="004B0269" w:rsidRDefault="001E537F" w:rsidP="003672A1">
      <w:pPr>
        <w:jc w:val="center"/>
        <w:rPr>
          <w:b/>
          <w:color w:val="000000"/>
          <w:sz w:val="28"/>
          <w:szCs w:val="28"/>
        </w:rPr>
      </w:pPr>
      <w:r w:rsidRPr="004B0269">
        <w:rPr>
          <w:b/>
          <w:color w:val="000000"/>
          <w:sz w:val="28"/>
          <w:szCs w:val="28"/>
        </w:rPr>
        <w:t xml:space="preserve">Об утверждении </w:t>
      </w:r>
      <w:r>
        <w:rPr>
          <w:b/>
          <w:color w:val="000000"/>
          <w:sz w:val="28"/>
          <w:szCs w:val="28"/>
        </w:rPr>
        <w:t xml:space="preserve">региональной </w:t>
      </w:r>
      <w:r w:rsidRPr="004B0269">
        <w:rPr>
          <w:b/>
          <w:color w:val="000000"/>
          <w:sz w:val="28"/>
          <w:szCs w:val="28"/>
        </w:rPr>
        <w:t xml:space="preserve">программы </w:t>
      </w:r>
    </w:p>
    <w:p w:rsidR="001E537F" w:rsidRDefault="001E537F" w:rsidP="003672A1">
      <w:pPr>
        <w:jc w:val="center"/>
        <w:rPr>
          <w:b/>
          <w:color w:val="000000"/>
          <w:sz w:val="28"/>
          <w:szCs w:val="28"/>
        </w:rPr>
      </w:pPr>
      <w:r w:rsidRPr="004B0269">
        <w:rPr>
          <w:b/>
          <w:color w:val="000000"/>
          <w:sz w:val="28"/>
          <w:szCs w:val="28"/>
        </w:rPr>
        <w:t xml:space="preserve">капитального ремонта </w:t>
      </w:r>
      <w:r>
        <w:rPr>
          <w:b/>
          <w:color w:val="000000"/>
          <w:sz w:val="28"/>
          <w:szCs w:val="28"/>
        </w:rPr>
        <w:t xml:space="preserve">общего имущества в </w:t>
      </w:r>
      <w:proofErr w:type="gramStart"/>
      <w:r w:rsidRPr="004B0269">
        <w:rPr>
          <w:b/>
          <w:color w:val="000000"/>
          <w:sz w:val="28"/>
          <w:szCs w:val="28"/>
        </w:rPr>
        <w:t>многоквартирных</w:t>
      </w:r>
      <w:proofErr w:type="gramEnd"/>
      <w:r w:rsidRPr="004B0269">
        <w:rPr>
          <w:b/>
          <w:color w:val="000000"/>
          <w:sz w:val="28"/>
          <w:szCs w:val="28"/>
        </w:rPr>
        <w:t xml:space="preserve"> </w:t>
      </w:r>
    </w:p>
    <w:p w:rsidR="001E537F" w:rsidRDefault="001E537F" w:rsidP="003672A1">
      <w:pPr>
        <w:jc w:val="center"/>
        <w:rPr>
          <w:b/>
          <w:color w:val="000000"/>
          <w:sz w:val="28"/>
          <w:szCs w:val="28"/>
        </w:rPr>
      </w:pPr>
      <w:proofErr w:type="gramStart"/>
      <w:r w:rsidRPr="004B0269">
        <w:rPr>
          <w:b/>
          <w:color w:val="000000"/>
          <w:sz w:val="28"/>
          <w:szCs w:val="28"/>
        </w:rPr>
        <w:t>дом</w:t>
      </w:r>
      <w:r>
        <w:rPr>
          <w:b/>
          <w:color w:val="000000"/>
          <w:sz w:val="28"/>
          <w:szCs w:val="28"/>
        </w:rPr>
        <w:t>ах</w:t>
      </w:r>
      <w:proofErr w:type="gramEnd"/>
      <w:r>
        <w:rPr>
          <w:b/>
          <w:color w:val="000000"/>
          <w:sz w:val="28"/>
          <w:szCs w:val="28"/>
        </w:rPr>
        <w:t>, расположенных на территории</w:t>
      </w:r>
      <w:r w:rsidRPr="004B0269">
        <w:rPr>
          <w:b/>
          <w:color w:val="000000"/>
          <w:sz w:val="28"/>
          <w:szCs w:val="28"/>
        </w:rPr>
        <w:t xml:space="preserve"> Архангельской области </w:t>
      </w:r>
    </w:p>
    <w:p w:rsidR="001E537F" w:rsidRPr="004B0269" w:rsidRDefault="001E537F" w:rsidP="003672A1">
      <w:pPr>
        <w:rPr>
          <w:color w:val="000000"/>
          <w:sz w:val="28"/>
          <w:szCs w:val="28"/>
        </w:rPr>
      </w:pPr>
    </w:p>
    <w:p w:rsidR="001E537F" w:rsidRPr="004B0269" w:rsidRDefault="001E537F" w:rsidP="003672A1">
      <w:pPr>
        <w:rPr>
          <w:color w:val="000000"/>
          <w:sz w:val="28"/>
          <w:szCs w:val="28"/>
        </w:rPr>
      </w:pPr>
    </w:p>
    <w:p w:rsidR="001E537F" w:rsidRPr="004B0269" w:rsidRDefault="001E537F" w:rsidP="003672A1">
      <w:pPr>
        <w:jc w:val="both"/>
        <w:rPr>
          <w:color w:val="000000"/>
          <w:sz w:val="28"/>
          <w:szCs w:val="28"/>
        </w:rPr>
      </w:pPr>
      <w:r w:rsidRPr="004B0269">
        <w:rPr>
          <w:color w:val="000000"/>
          <w:spacing w:val="-4"/>
          <w:sz w:val="28"/>
          <w:szCs w:val="28"/>
        </w:rPr>
        <w:tab/>
        <w:t xml:space="preserve">В </w:t>
      </w:r>
      <w:r>
        <w:rPr>
          <w:color w:val="000000"/>
          <w:spacing w:val="-4"/>
          <w:sz w:val="28"/>
          <w:szCs w:val="28"/>
        </w:rPr>
        <w:t>соответствии с пунктом 6 статьи 167 Жилищного кодекса Российской Федерации и пунктом 1 статьи 5 областного закона от 02 июля 2013 года</w:t>
      </w:r>
      <w:r>
        <w:rPr>
          <w:color w:val="000000"/>
          <w:spacing w:val="-4"/>
          <w:sz w:val="28"/>
          <w:szCs w:val="28"/>
        </w:rPr>
        <w:br/>
        <w:t>№ 701-41-ОЗ «</w:t>
      </w:r>
      <w:r w:rsidRPr="00341DBF">
        <w:rPr>
          <w:color w:val="000000"/>
          <w:spacing w:val="-4"/>
          <w:sz w:val="28"/>
          <w:szCs w:val="28"/>
        </w:rPr>
        <w:t xml:space="preserve">Об организации проведения капитального ремонта общего </w:t>
      </w:r>
      <w:r w:rsidRPr="0025681E">
        <w:rPr>
          <w:color w:val="000000"/>
          <w:spacing w:val="-12"/>
          <w:sz w:val="28"/>
          <w:szCs w:val="28"/>
        </w:rPr>
        <w:t>имущества в многоквартирных домах, расположенных на территории Архангельской</w:t>
      </w:r>
      <w:r w:rsidRPr="00341DBF">
        <w:rPr>
          <w:color w:val="000000"/>
          <w:spacing w:val="-4"/>
          <w:sz w:val="28"/>
          <w:szCs w:val="28"/>
        </w:rPr>
        <w:t xml:space="preserve"> област</w:t>
      </w:r>
      <w:r>
        <w:rPr>
          <w:color w:val="000000"/>
          <w:spacing w:val="-4"/>
          <w:sz w:val="28"/>
          <w:szCs w:val="28"/>
        </w:rPr>
        <w:t>и»</w:t>
      </w:r>
      <w:r w:rsidRPr="004B0269">
        <w:rPr>
          <w:color w:val="000000"/>
          <w:spacing w:val="-4"/>
          <w:sz w:val="28"/>
          <w:szCs w:val="28"/>
        </w:rPr>
        <w:t xml:space="preserve"> </w:t>
      </w:r>
      <w:r w:rsidRPr="004B0269">
        <w:rPr>
          <w:color w:val="000000"/>
          <w:sz w:val="28"/>
          <w:szCs w:val="28"/>
        </w:rPr>
        <w:t xml:space="preserve">Правительство Архангельской области </w:t>
      </w:r>
      <w:r>
        <w:rPr>
          <w:color w:val="000000"/>
          <w:sz w:val="28"/>
          <w:szCs w:val="28"/>
        </w:rPr>
        <w:t xml:space="preserve"> </w:t>
      </w:r>
      <w:r w:rsidRPr="004B0269">
        <w:rPr>
          <w:b/>
          <w:color w:val="000000"/>
          <w:spacing w:val="60"/>
          <w:sz w:val="28"/>
          <w:szCs w:val="28"/>
        </w:rPr>
        <w:t>постановляе</w:t>
      </w:r>
      <w:r w:rsidRPr="004B0269">
        <w:rPr>
          <w:b/>
          <w:color w:val="000000"/>
          <w:sz w:val="28"/>
          <w:szCs w:val="28"/>
        </w:rPr>
        <w:t>т</w:t>
      </w:r>
      <w:r w:rsidRPr="004B0269">
        <w:rPr>
          <w:color w:val="000000"/>
          <w:sz w:val="28"/>
          <w:szCs w:val="28"/>
        </w:rPr>
        <w:t>:</w:t>
      </w:r>
    </w:p>
    <w:p w:rsidR="001E537F" w:rsidRPr="0025681E" w:rsidRDefault="001E537F" w:rsidP="003672A1">
      <w:pPr>
        <w:pStyle w:val="3"/>
        <w:numPr>
          <w:ilvl w:val="0"/>
          <w:numId w:val="1"/>
        </w:numPr>
        <w:tabs>
          <w:tab w:val="clear" w:pos="1699"/>
        </w:tabs>
        <w:ind w:left="0" w:firstLine="709"/>
        <w:rPr>
          <w:color w:val="000000"/>
        </w:rPr>
      </w:pPr>
      <w:r w:rsidRPr="0025681E">
        <w:rPr>
          <w:color w:val="000000"/>
        </w:rPr>
        <w:t xml:space="preserve">Утвердить прилагаемую региональную программу капитального ремонта общего имущества в многоквартирных домах, расположенных </w:t>
      </w:r>
      <w:r w:rsidRPr="0025681E">
        <w:rPr>
          <w:color w:val="000000"/>
        </w:rPr>
        <w:br/>
        <w:t>на территории Архангельской области.</w:t>
      </w:r>
    </w:p>
    <w:p w:rsidR="001E537F" w:rsidRPr="0025681E" w:rsidRDefault="001E537F" w:rsidP="003672A1">
      <w:pPr>
        <w:ind w:firstLine="709"/>
        <w:jc w:val="both"/>
        <w:rPr>
          <w:color w:val="000000"/>
          <w:sz w:val="28"/>
          <w:szCs w:val="28"/>
        </w:rPr>
      </w:pPr>
      <w:r w:rsidRPr="0025681E">
        <w:rPr>
          <w:color w:val="000000"/>
          <w:sz w:val="28"/>
          <w:szCs w:val="28"/>
        </w:rPr>
        <w:t>2.  Настоящее постановление вступает в силу со дня его официального опубликования.</w:t>
      </w:r>
    </w:p>
    <w:p w:rsidR="001E537F" w:rsidRPr="004B0269" w:rsidRDefault="001E537F" w:rsidP="003672A1">
      <w:pPr>
        <w:ind w:firstLine="709"/>
        <w:jc w:val="both"/>
        <w:rPr>
          <w:color w:val="000000"/>
          <w:sz w:val="28"/>
          <w:szCs w:val="28"/>
        </w:rPr>
      </w:pPr>
    </w:p>
    <w:p w:rsidR="001E537F" w:rsidRPr="00DE0271" w:rsidRDefault="001E537F" w:rsidP="003672A1">
      <w:pPr>
        <w:widowControl w:val="0"/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</w:p>
    <w:p w:rsidR="001E537F" w:rsidRPr="004B0269" w:rsidRDefault="001E537F" w:rsidP="003672A1">
      <w:pPr>
        <w:ind w:firstLine="709"/>
        <w:jc w:val="both"/>
        <w:rPr>
          <w:color w:val="000000"/>
          <w:sz w:val="28"/>
          <w:szCs w:val="28"/>
        </w:rPr>
      </w:pPr>
    </w:p>
    <w:p w:rsidR="001E537F" w:rsidRPr="004B0269" w:rsidRDefault="001E537F" w:rsidP="003672A1">
      <w:pPr>
        <w:ind w:firstLine="709"/>
        <w:jc w:val="both"/>
        <w:rPr>
          <w:color w:val="000000"/>
          <w:sz w:val="28"/>
          <w:szCs w:val="28"/>
        </w:rPr>
      </w:pPr>
    </w:p>
    <w:p w:rsidR="001E537F" w:rsidRPr="004B0269" w:rsidRDefault="001E537F" w:rsidP="003672A1">
      <w:pPr>
        <w:rPr>
          <w:b/>
          <w:bCs/>
          <w:color w:val="000000"/>
          <w:sz w:val="28"/>
          <w:szCs w:val="28"/>
        </w:rPr>
        <w:sectPr w:rsidR="001E537F" w:rsidRPr="004B0269" w:rsidSect="001E537F">
          <w:headerReference w:type="even" r:id="rId7"/>
          <w:head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  <w:r w:rsidRPr="004B0269">
        <w:rPr>
          <w:b/>
          <w:bCs/>
          <w:color w:val="000000"/>
          <w:sz w:val="28"/>
          <w:szCs w:val="28"/>
        </w:rPr>
        <w:t>Губернатор</w:t>
      </w:r>
      <w:r w:rsidRPr="004B0269">
        <w:rPr>
          <w:b/>
          <w:bCs/>
          <w:color w:val="000000"/>
          <w:sz w:val="28"/>
          <w:szCs w:val="28"/>
        </w:rPr>
        <w:br/>
        <w:t>Архангельской области</w:t>
      </w:r>
      <w:r w:rsidRPr="004B0269">
        <w:rPr>
          <w:b/>
          <w:bCs/>
          <w:color w:val="000000"/>
          <w:sz w:val="28"/>
          <w:szCs w:val="28"/>
        </w:rPr>
        <w:tab/>
      </w:r>
      <w:r w:rsidRPr="004B0269">
        <w:rPr>
          <w:b/>
          <w:bCs/>
          <w:color w:val="000000"/>
          <w:sz w:val="28"/>
          <w:szCs w:val="28"/>
        </w:rPr>
        <w:tab/>
      </w:r>
      <w:r w:rsidRPr="004B0269">
        <w:rPr>
          <w:b/>
          <w:bCs/>
          <w:color w:val="000000"/>
          <w:sz w:val="28"/>
          <w:szCs w:val="28"/>
        </w:rPr>
        <w:tab/>
      </w:r>
      <w:r w:rsidRPr="004B0269">
        <w:rPr>
          <w:b/>
          <w:bCs/>
          <w:color w:val="000000"/>
          <w:sz w:val="28"/>
          <w:szCs w:val="28"/>
        </w:rPr>
        <w:tab/>
      </w:r>
      <w:r w:rsidRPr="004B0269">
        <w:rPr>
          <w:b/>
          <w:bCs/>
          <w:color w:val="000000"/>
          <w:sz w:val="28"/>
          <w:szCs w:val="28"/>
        </w:rPr>
        <w:tab/>
      </w:r>
      <w:r w:rsidRPr="004B0269">
        <w:rPr>
          <w:b/>
          <w:bCs/>
          <w:color w:val="000000"/>
          <w:sz w:val="28"/>
          <w:szCs w:val="28"/>
        </w:rPr>
        <w:tab/>
        <w:t xml:space="preserve">           И.А. Орлов</w:t>
      </w:r>
    </w:p>
    <w:tbl>
      <w:tblPr>
        <w:tblW w:w="0" w:type="auto"/>
        <w:tblLook w:val="01E0"/>
      </w:tblPr>
      <w:tblGrid>
        <w:gridCol w:w="4607"/>
        <w:gridCol w:w="4963"/>
      </w:tblGrid>
      <w:tr w:rsidR="001E537F" w:rsidRPr="004B0269" w:rsidTr="001E537F">
        <w:tc>
          <w:tcPr>
            <w:tcW w:w="4608" w:type="dxa"/>
          </w:tcPr>
          <w:p w:rsidR="001E537F" w:rsidRPr="004B0269" w:rsidRDefault="001E537F" w:rsidP="003672A1">
            <w:pPr>
              <w:ind w:left="142"/>
              <w:jc w:val="center"/>
              <w:rPr>
                <w:b/>
                <w:color w:val="000000"/>
                <w:sz w:val="28"/>
              </w:rPr>
            </w:pPr>
          </w:p>
        </w:tc>
        <w:tc>
          <w:tcPr>
            <w:tcW w:w="4963" w:type="dxa"/>
          </w:tcPr>
          <w:p w:rsidR="001E537F" w:rsidRPr="004B0269" w:rsidRDefault="001E537F" w:rsidP="003672A1">
            <w:pPr>
              <w:jc w:val="center"/>
              <w:rPr>
                <w:color w:val="000000"/>
                <w:sz w:val="28"/>
              </w:rPr>
            </w:pPr>
            <w:r w:rsidRPr="004B0269">
              <w:rPr>
                <w:color w:val="000000"/>
                <w:sz w:val="28"/>
              </w:rPr>
              <w:t>УТВЕРЖДЕНА</w:t>
            </w:r>
          </w:p>
          <w:p w:rsidR="001E537F" w:rsidRPr="004B0269" w:rsidRDefault="001E537F" w:rsidP="003672A1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постановлением </w:t>
            </w:r>
            <w:r w:rsidRPr="004B0269">
              <w:rPr>
                <w:color w:val="000000"/>
                <w:sz w:val="28"/>
              </w:rPr>
              <w:t>Правительства</w:t>
            </w:r>
          </w:p>
          <w:p w:rsidR="001E537F" w:rsidRDefault="001E537F" w:rsidP="003672A1">
            <w:pPr>
              <w:jc w:val="center"/>
              <w:rPr>
                <w:color w:val="000000"/>
                <w:sz w:val="28"/>
              </w:rPr>
            </w:pPr>
            <w:r w:rsidRPr="004B0269">
              <w:rPr>
                <w:color w:val="000000"/>
                <w:sz w:val="28"/>
              </w:rPr>
              <w:t>Архангельской области</w:t>
            </w:r>
          </w:p>
          <w:p w:rsidR="009734A6" w:rsidRPr="006E2025" w:rsidRDefault="009734A6" w:rsidP="003672A1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6E2025">
              <w:rPr>
                <w:bCs/>
                <w:color w:val="000000"/>
                <w:sz w:val="28"/>
                <w:szCs w:val="28"/>
              </w:rPr>
              <w:t xml:space="preserve">от </w:t>
            </w:r>
            <w:r>
              <w:rPr>
                <w:bCs/>
                <w:color w:val="000000"/>
                <w:sz w:val="28"/>
                <w:szCs w:val="28"/>
              </w:rPr>
              <w:t>22</w:t>
            </w:r>
            <w:r w:rsidRPr="006E2025">
              <w:rPr>
                <w:bCs/>
                <w:color w:val="000000"/>
                <w:sz w:val="28"/>
                <w:szCs w:val="28"/>
              </w:rPr>
              <w:t xml:space="preserve"> апреля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6E2025">
                <w:rPr>
                  <w:bCs/>
                  <w:color w:val="000000"/>
                  <w:sz w:val="28"/>
                  <w:szCs w:val="28"/>
                </w:rPr>
                <w:t>2014 г</w:t>
              </w:r>
            </w:smartTag>
            <w:r w:rsidRPr="006E2025">
              <w:rPr>
                <w:bCs/>
                <w:color w:val="000000"/>
                <w:sz w:val="28"/>
                <w:szCs w:val="28"/>
              </w:rPr>
              <w:t>. № 1</w:t>
            </w:r>
            <w:r>
              <w:rPr>
                <w:bCs/>
                <w:color w:val="000000"/>
                <w:sz w:val="28"/>
                <w:szCs w:val="28"/>
              </w:rPr>
              <w:t>59</w:t>
            </w:r>
            <w:r w:rsidRPr="006E2025">
              <w:rPr>
                <w:bCs/>
                <w:color w:val="000000"/>
                <w:sz w:val="28"/>
                <w:szCs w:val="28"/>
              </w:rPr>
              <w:t>-пп</w:t>
            </w:r>
          </w:p>
          <w:p w:rsidR="009734A6" w:rsidRPr="008034F4" w:rsidRDefault="009734A6" w:rsidP="003672A1">
            <w:pPr>
              <w:jc w:val="center"/>
              <w:rPr>
                <w:color w:val="000000"/>
              </w:rPr>
            </w:pPr>
          </w:p>
          <w:p w:rsidR="001E537F" w:rsidRPr="004B0269" w:rsidRDefault="001E537F" w:rsidP="003672A1">
            <w:pPr>
              <w:ind w:left="142"/>
              <w:jc w:val="center"/>
              <w:rPr>
                <w:bCs/>
                <w:color w:val="000000"/>
                <w:sz w:val="28"/>
              </w:rPr>
            </w:pPr>
          </w:p>
        </w:tc>
      </w:tr>
    </w:tbl>
    <w:p w:rsidR="001E537F" w:rsidRPr="004B0269" w:rsidRDefault="001E537F" w:rsidP="003672A1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РЕГИОНАЛЬНАЯ </w:t>
      </w:r>
      <w:r w:rsidRPr="004B0269">
        <w:rPr>
          <w:b/>
          <w:color w:val="000000"/>
          <w:sz w:val="28"/>
        </w:rPr>
        <w:t xml:space="preserve">ПРОГРАММА </w:t>
      </w:r>
    </w:p>
    <w:p w:rsidR="009734A6" w:rsidRDefault="001E537F" w:rsidP="003672A1">
      <w:pPr>
        <w:jc w:val="center"/>
        <w:rPr>
          <w:b/>
          <w:color w:val="000000"/>
          <w:sz w:val="28"/>
        </w:rPr>
      </w:pPr>
      <w:r w:rsidRPr="004B0269">
        <w:rPr>
          <w:b/>
          <w:color w:val="000000"/>
          <w:sz w:val="28"/>
        </w:rPr>
        <w:t xml:space="preserve">капитального ремонта </w:t>
      </w:r>
      <w:r>
        <w:rPr>
          <w:b/>
          <w:color w:val="000000"/>
          <w:sz w:val="28"/>
        </w:rPr>
        <w:t xml:space="preserve">общего имущества </w:t>
      </w:r>
    </w:p>
    <w:p w:rsidR="001E537F" w:rsidRDefault="001E537F" w:rsidP="003672A1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в </w:t>
      </w:r>
      <w:r w:rsidRPr="004B0269">
        <w:rPr>
          <w:b/>
          <w:color w:val="000000"/>
          <w:sz w:val="28"/>
        </w:rPr>
        <w:t>многоквартирных дом</w:t>
      </w:r>
      <w:r>
        <w:rPr>
          <w:b/>
          <w:color w:val="000000"/>
          <w:sz w:val="28"/>
        </w:rPr>
        <w:t xml:space="preserve">ах, расположенных на территории </w:t>
      </w:r>
    </w:p>
    <w:p w:rsidR="001E537F" w:rsidRPr="004B0269" w:rsidRDefault="001E537F" w:rsidP="003672A1">
      <w:pPr>
        <w:jc w:val="center"/>
        <w:rPr>
          <w:b/>
          <w:color w:val="000000"/>
          <w:sz w:val="28"/>
        </w:rPr>
      </w:pPr>
      <w:r w:rsidRPr="004B0269">
        <w:rPr>
          <w:b/>
          <w:color w:val="000000"/>
          <w:sz w:val="28"/>
        </w:rPr>
        <w:t xml:space="preserve">Архангельской области </w:t>
      </w:r>
    </w:p>
    <w:p w:rsidR="001E537F" w:rsidRPr="009734A6" w:rsidRDefault="001E537F" w:rsidP="003672A1">
      <w:pPr>
        <w:ind w:left="142"/>
        <w:rPr>
          <w:color w:val="000000"/>
          <w:sz w:val="28"/>
          <w:szCs w:val="28"/>
        </w:rPr>
      </w:pPr>
    </w:p>
    <w:p w:rsidR="009734A6" w:rsidRPr="009734A6" w:rsidRDefault="009734A6" w:rsidP="003672A1">
      <w:pPr>
        <w:ind w:left="142"/>
        <w:rPr>
          <w:color w:val="000000"/>
          <w:sz w:val="28"/>
          <w:szCs w:val="28"/>
        </w:rPr>
      </w:pPr>
    </w:p>
    <w:p w:rsidR="001E537F" w:rsidRPr="004B0269" w:rsidRDefault="001E537F" w:rsidP="003672A1">
      <w:pPr>
        <w:pStyle w:val="1"/>
        <w:rPr>
          <w:b/>
          <w:bCs/>
          <w:color w:val="000000"/>
        </w:rPr>
      </w:pPr>
      <w:proofErr w:type="gramStart"/>
      <w:r w:rsidRPr="004B0269">
        <w:rPr>
          <w:b/>
          <w:bCs/>
          <w:color w:val="000000"/>
        </w:rPr>
        <w:t>П</w:t>
      </w:r>
      <w:proofErr w:type="gramEnd"/>
      <w:r>
        <w:rPr>
          <w:b/>
          <w:bCs/>
          <w:color w:val="000000"/>
        </w:rPr>
        <w:t xml:space="preserve"> </w:t>
      </w:r>
      <w:r w:rsidRPr="004B0269">
        <w:rPr>
          <w:b/>
          <w:bCs/>
          <w:color w:val="000000"/>
        </w:rPr>
        <w:t>А</w:t>
      </w:r>
      <w:r>
        <w:rPr>
          <w:b/>
          <w:bCs/>
          <w:color w:val="000000"/>
        </w:rPr>
        <w:t xml:space="preserve"> </w:t>
      </w:r>
      <w:r w:rsidRPr="004B0269">
        <w:rPr>
          <w:b/>
          <w:bCs/>
          <w:color w:val="000000"/>
        </w:rPr>
        <w:t>С</w:t>
      </w:r>
      <w:r>
        <w:rPr>
          <w:b/>
          <w:bCs/>
          <w:color w:val="000000"/>
        </w:rPr>
        <w:t xml:space="preserve"> </w:t>
      </w:r>
      <w:r w:rsidRPr="004B0269">
        <w:rPr>
          <w:b/>
          <w:bCs/>
          <w:color w:val="000000"/>
        </w:rPr>
        <w:t>П</w:t>
      </w:r>
      <w:r>
        <w:rPr>
          <w:b/>
          <w:bCs/>
          <w:color w:val="000000"/>
        </w:rPr>
        <w:t xml:space="preserve"> </w:t>
      </w:r>
      <w:r w:rsidRPr="004B0269">
        <w:rPr>
          <w:b/>
          <w:bCs/>
          <w:color w:val="000000"/>
        </w:rPr>
        <w:t>О</w:t>
      </w:r>
      <w:r>
        <w:rPr>
          <w:b/>
          <w:bCs/>
          <w:color w:val="000000"/>
        </w:rPr>
        <w:t xml:space="preserve"> </w:t>
      </w:r>
      <w:r w:rsidRPr="004B0269">
        <w:rPr>
          <w:b/>
          <w:bCs/>
          <w:color w:val="000000"/>
        </w:rPr>
        <w:t>Р</w:t>
      </w:r>
      <w:r>
        <w:rPr>
          <w:b/>
          <w:bCs/>
          <w:color w:val="000000"/>
        </w:rPr>
        <w:t xml:space="preserve"> </w:t>
      </w:r>
      <w:r w:rsidRPr="004B0269">
        <w:rPr>
          <w:b/>
          <w:bCs/>
          <w:color w:val="000000"/>
        </w:rPr>
        <w:t>Т</w:t>
      </w:r>
    </w:p>
    <w:p w:rsidR="00B83025" w:rsidRDefault="001E537F" w:rsidP="003672A1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региональной </w:t>
      </w:r>
      <w:r w:rsidRPr="004B0269">
        <w:rPr>
          <w:b/>
          <w:bCs/>
          <w:color w:val="000000"/>
          <w:sz w:val="28"/>
          <w:szCs w:val="28"/>
        </w:rPr>
        <w:t xml:space="preserve">программы </w:t>
      </w:r>
      <w:r w:rsidRPr="00341DBF">
        <w:rPr>
          <w:b/>
          <w:bCs/>
          <w:color w:val="000000"/>
          <w:sz w:val="28"/>
          <w:szCs w:val="28"/>
        </w:rPr>
        <w:t xml:space="preserve">капитального ремонта общего </w:t>
      </w:r>
    </w:p>
    <w:p w:rsidR="009734A6" w:rsidRDefault="001E537F" w:rsidP="003672A1">
      <w:pPr>
        <w:jc w:val="center"/>
        <w:rPr>
          <w:b/>
          <w:bCs/>
          <w:color w:val="000000"/>
          <w:sz w:val="28"/>
          <w:szCs w:val="28"/>
        </w:rPr>
      </w:pPr>
      <w:r w:rsidRPr="00341DBF">
        <w:rPr>
          <w:b/>
          <w:bCs/>
          <w:color w:val="000000"/>
          <w:sz w:val="28"/>
          <w:szCs w:val="28"/>
        </w:rPr>
        <w:t xml:space="preserve">имущества в многоквартирных домах, расположенных </w:t>
      </w:r>
    </w:p>
    <w:p w:rsidR="001E537F" w:rsidRPr="004B0269" w:rsidRDefault="001E537F" w:rsidP="003672A1">
      <w:pPr>
        <w:jc w:val="center"/>
        <w:rPr>
          <w:b/>
          <w:bCs/>
          <w:color w:val="000000"/>
          <w:sz w:val="28"/>
          <w:szCs w:val="28"/>
        </w:rPr>
      </w:pPr>
      <w:r w:rsidRPr="00341DBF">
        <w:rPr>
          <w:b/>
          <w:bCs/>
          <w:color w:val="000000"/>
          <w:sz w:val="28"/>
          <w:szCs w:val="28"/>
        </w:rPr>
        <w:t xml:space="preserve">на территории Архангельской области </w:t>
      </w:r>
    </w:p>
    <w:p w:rsidR="001E537F" w:rsidRPr="004B0269" w:rsidRDefault="001E537F" w:rsidP="003672A1">
      <w:pPr>
        <w:jc w:val="center"/>
        <w:rPr>
          <w:color w:val="000000"/>
          <w:sz w:val="28"/>
          <w:szCs w:val="28"/>
        </w:rPr>
      </w:pPr>
    </w:p>
    <w:p w:rsidR="001E537F" w:rsidRPr="004B0269" w:rsidRDefault="001E537F" w:rsidP="003672A1">
      <w:pPr>
        <w:jc w:val="center"/>
        <w:rPr>
          <w:color w:val="000000"/>
          <w:sz w:val="28"/>
          <w:szCs w:val="28"/>
        </w:rPr>
      </w:pPr>
    </w:p>
    <w:tbl>
      <w:tblPr>
        <w:tblW w:w="9648" w:type="dxa"/>
        <w:tblLayout w:type="fixed"/>
        <w:tblLook w:val="0000"/>
      </w:tblPr>
      <w:tblGrid>
        <w:gridCol w:w="2502"/>
        <w:gridCol w:w="365"/>
        <w:gridCol w:w="6701"/>
        <w:gridCol w:w="33"/>
        <w:gridCol w:w="47"/>
      </w:tblGrid>
      <w:tr w:rsidR="001E537F" w:rsidRPr="004B0269" w:rsidTr="001E537F">
        <w:tblPrEx>
          <w:tblCellMar>
            <w:top w:w="0" w:type="dxa"/>
            <w:bottom w:w="0" w:type="dxa"/>
          </w:tblCellMar>
        </w:tblPrEx>
        <w:trPr>
          <w:gridAfter w:val="2"/>
          <w:wAfter w:w="79" w:type="dxa"/>
          <w:trHeight w:val="1012"/>
        </w:trPr>
        <w:tc>
          <w:tcPr>
            <w:tcW w:w="2502" w:type="dxa"/>
          </w:tcPr>
          <w:p w:rsidR="001E537F" w:rsidRPr="004B0269" w:rsidRDefault="001E537F" w:rsidP="003672A1">
            <w:pPr>
              <w:rPr>
                <w:color w:val="000000"/>
                <w:sz w:val="28"/>
                <w:szCs w:val="28"/>
              </w:rPr>
            </w:pPr>
            <w:r w:rsidRPr="004B0269">
              <w:rPr>
                <w:color w:val="000000"/>
                <w:sz w:val="28"/>
                <w:szCs w:val="28"/>
              </w:rPr>
              <w:t xml:space="preserve">Наименование </w:t>
            </w:r>
          </w:p>
          <w:p w:rsidR="001E537F" w:rsidRPr="004B0269" w:rsidRDefault="001E537F" w:rsidP="003672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региональной </w:t>
            </w:r>
            <w:r w:rsidRPr="004B0269">
              <w:rPr>
                <w:color w:val="000000"/>
                <w:sz w:val="28"/>
                <w:szCs w:val="28"/>
              </w:rPr>
              <w:t xml:space="preserve">программы </w:t>
            </w:r>
          </w:p>
        </w:tc>
        <w:tc>
          <w:tcPr>
            <w:tcW w:w="365" w:type="dxa"/>
          </w:tcPr>
          <w:p w:rsidR="001E537F" w:rsidRPr="004B0269" w:rsidRDefault="001E537F" w:rsidP="003672A1">
            <w:pPr>
              <w:jc w:val="both"/>
              <w:rPr>
                <w:color w:val="000000"/>
                <w:sz w:val="28"/>
                <w:szCs w:val="28"/>
              </w:rPr>
            </w:pPr>
            <w:r w:rsidRPr="004B026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6702" w:type="dxa"/>
            <w:vAlign w:val="center"/>
          </w:tcPr>
          <w:p w:rsidR="001E537F" w:rsidRPr="004B0269" w:rsidRDefault="001E537F" w:rsidP="003672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региональная </w:t>
            </w:r>
            <w:r w:rsidRPr="004B0269">
              <w:rPr>
                <w:color w:val="000000"/>
                <w:sz w:val="28"/>
                <w:szCs w:val="28"/>
              </w:rPr>
              <w:t xml:space="preserve">программа </w:t>
            </w:r>
            <w:r w:rsidRPr="00341DBF">
              <w:rPr>
                <w:color w:val="000000"/>
                <w:sz w:val="28"/>
                <w:szCs w:val="28"/>
              </w:rPr>
              <w:t xml:space="preserve">капитального ремонта общего имущества в многоквартирных домах, </w:t>
            </w:r>
            <w:r>
              <w:rPr>
                <w:color w:val="000000"/>
                <w:sz w:val="28"/>
                <w:szCs w:val="28"/>
              </w:rPr>
              <w:t>р</w:t>
            </w:r>
            <w:r w:rsidRPr="00341DBF">
              <w:rPr>
                <w:color w:val="000000"/>
                <w:sz w:val="28"/>
                <w:szCs w:val="28"/>
              </w:rPr>
              <w:t xml:space="preserve">асположенных на территории Архангельской области </w:t>
            </w:r>
            <w:r w:rsidRPr="004B0269">
              <w:rPr>
                <w:color w:val="000000"/>
                <w:sz w:val="28"/>
                <w:szCs w:val="28"/>
              </w:rPr>
              <w:t xml:space="preserve">(далее – </w:t>
            </w:r>
            <w:r>
              <w:rPr>
                <w:color w:val="000000"/>
                <w:sz w:val="28"/>
                <w:szCs w:val="28"/>
              </w:rPr>
              <w:t>региональная п</w:t>
            </w:r>
            <w:r w:rsidRPr="004B0269">
              <w:rPr>
                <w:color w:val="000000"/>
                <w:sz w:val="28"/>
                <w:szCs w:val="28"/>
              </w:rPr>
              <w:t>рограмма)</w:t>
            </w:r>
          </w:p>
          <w:p w:rsidR="001E537F" w:rsidRPr="004B0269" w:rsidRDefault="001E537F" w:rsidP="003672A1">
            <w:pPr>
              <w:pStyle w:val="a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E537F" w:rsidRPr="004B0269" w:rsidTr="001E537F">
        <w:tblPrEx>
          <w:tblCellMar>
            <w:top w:w="0" w:type="dxa"/>
            <w:bottom w:w="0" w:type="dxa"/>
          </w:tblCellMar>
        </w:tblPrEx>
        <w:trPr>
          <w:gridAfter w:val="1"/>
          <w:wAfter w:w="46" w:type="dxa"/>
        </w:trPr>
        <w:tc>
          <w:tcPr>
            <w:tcW w:w="2502" w:type="dxa"/>
          </w:tcPr>
          <w:p w:rsidR="001E537F" w:rsidRDefault="001E537F" w:rsidP="003672A1">
            <w:pPr>
              <w:rPr>
                <w:color w:val="000000"/>
                <w:sz w:val="16"/>
                <w:szCs w:val="16"/>
              </w:rPr>
            </w:pPr>
            <w:r w:rsidRPr="004B0269">
              <w:rPr>
                <w:color w:val="000000"/>
                <w:sz w:val="28"/>
                <w:szCs w:val="28"/>
              </w:rPr>
              <w:t xml:space="preserve">Сроки </w:t>
            </w:r>
            <w:r>
              <w:rPr>
                <w:color w:val="000000"/>
                <w:sz w:val="28"/>
                <w:szCs w:val="28"/>
              </w:rPr>
              <w:t xml:space="preserve">и этапы </w:t>
            </w:r>
            <w:r w:rsidRPr="004B0269">
              <w:rPr>
                <w:color w:val="000000"/>
                <w:sz w:val="28"/>
                <w:szCs w:val="28"/>
              </w:rPr>
              <w:t xml:space="preserve">реализации </w:t>
            </w:r>
            <w:r>
              <w:rPr>
                <w:color w:val="000000"/>
                <w:sz w:val="28"/>
                <w:szCs w:val="28"/>
              </w:rPr>
              <w:t>региональной п</w:t>
            </w:r>
            <w:r w:rsidRPr="004B0269">
              <w:rPr>
                <w:color w:val="000000"/>
                <w:sz w:val="28"/>
                <w:szCs w:val="28"/>
              </w:rPr>
              <w:t>рограммы</w:t>
            </w:r>
          </w:p>
          <w:p w:rsidR="001E537F" w:rsidRPr="00EA3837" w:rsidRDefault="001E537F" w:rsidP="003672A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65" w:type="dxa"/>
          </w:tcPr>
          <w:p w:rsidR="001E537F" w:rsidRPr="004B0269" w:rsidRDefault="001E537F" w:rsidP="003672A1">
            <w:pPr>
              <w:jc w:val="both"/>
              <w:rPr>
                <w:color w:val="000000"/>
                <w:sz w:val="28"/>
                <w:szCs w:val="28"/>
              </w:rPr>
            </w:pPr>
            <w:r w:rsidRPr="004B026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6735" w:type="dxa"/>
            <w:gridSpan w:val="2"/>
          </w:tcPr>
          <w:p w:rsidR="001E537F" w:rsidRDefault="001E537F" w:rsidP="003672A1">
            <w:pPr>
              <w:rPr>
                <w:color w:val="000000"/>
                <w:sz w:val="28"/>
                <w:szCs w:val="28"/>
              </w:rPr>
            </w:pPr>
            <w:r w:rsidRPr="004B0269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4</w:t>
            </w:r>
            <w:r w:rsidR="009734A6">
              <w:rPr>
                <w:color w:val="000000"/>
                <w:sz w:val="28"/>
                <w:szCs w:val="28"/>
              </w:rPr>
              <w:t xml:space="preserve"> – </w:t>
            </w:r>
            <w:r>
              <w:rPr>
                <w:color w:val="000000"/>
                <w:sz w:val="28"/>
                <w:szCs w:val="28"/>
              </w:rPr>
              <w:t xml:space="preserve">2043 </w:t>
            </w:r>
            <w:r w:rsidRPr="004B0269">
              <w:rPr>
                <w:color w:val="000000"/>
                <w:sz w:val="28"/>
                <w:szCs w:val="28"/>
              </w:rPr>
              <w:t>год</w:t>
            </w:r>
            <w:r>
              <w:rPr>
                <w:color w:val="000000"/>
                <w:sz w:val="28"/>
                <w:szCs w:val="28"/>
              </w:rPr>
              <w:t>ы;</w:t>
            </w:r>
          </w:p>
          <w:p w:rsidR="001E537F" w:rsidRDefault="001E537F" w:rsidP="003672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I</w:t>
            </w:r>
            <w:r w:rsidRPr="005333C1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этап: 2014</w:t>
            </w:r>
            <w:r w:rsidR="009734A6">
              <w:rPr>
                <w:color w:val="000000"/>
                <w:sz w:val="28"/>
                <w:szCs w:val="28"/>
              </w:rPr>
              <w:t xml:space="preserve"> – </w:t>
            </w:r>
            <w:r>
              <w:rPr>
                <w:color w:val="000000"/>
                <w:sz w:val="28"/>
                <w:szCs w:val="28"/>
              </w:rPr>
              <w:t>2019 годы;</w:t>
            </w:r>
          </w:p>
          <w:p w:rsidR="001E537F" w:rsidRPr="005333C1" w:rsidRDefault="001E537F" w:rsidP="003672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II</w:t>
            </w:r>
            <w:r>
              <w:rPr>
                <w:color w:val="000000"/>
                <w:sz w:val="28"/>
                <w:szCs w:val="28"/>
              </w:rPr>
              <w:t xml:space="preserve"> этап: 2020</w:t>
            </w:r>
            <w:r w:rsidR="009734A6">
              <w:rPr>
                <w:color w:val="000000"/>
                <w:sz w:val="28"/>
                <w:szCs w:val="28"/>
              </w:rPr>
              <w:t xml:space="preserve"> – </w:t>
            </w:r>
            <w:r>
              <w:rPr>
                <w:color w:val="000000"/>
                <w:sz w:val="28"/>
                <w:szCs w:val="28"/>
              </w:rPr>
              <w:t>2025 годы;</w:t>
            </w:r>
          </w:p>
          <w:p w:rsidR="001E537F" w:rsidRPr="005333C1" w:rsidRDefault="001E537F" w:rsidP="003672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III</w:t>
            </w:r>
            <w:r>
              <w:rPr>
                <w:color w:val="000000"/>
                <w:sz w:val="28"/>
                <w:szCs w:val="28"/>
              </w:rPr>
              <w:t xml:space="preserve"> этап: 2026</w:t>
            </w:r>
            <w:r w:rsidR="009734A6">
              <w:rPr>
                <w:color w:val="000000"/>
                <w:sz w:val="28"/>
                <w:szCs w:val="28"/>
              </w:rPr>
              <w:t xml:space="preserve"> – </w:t>
            </w:r>
            <w:r>
              <w:rPr>
                <w:color w:val="000000"/>
                <w:sz w:val="28"/>
                <w:szCs w:val="28"/>
              </w:rPr>
              <w:t>2031</w:t>
            </w:r>
            <w:r w:rsidR="00B83025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годы;</w:t>
            </w:r>
          </w:p>
          <w:p w:rsidR="001E537F" w:rsidRPr="005333C1" w:rsidRDefault="001E537F" w:rsidP="003672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IV</w:t>
            </w:r>
            <w:r w:rsidR="009734A6">
              <w:rPr>
                <w:color w:val="000000"/>
                <w:sz w:val="28"/>
                <w:szCs w:val="28"/>
              </w:rPr>
              <w:t xml:space="preserve"> этап: 2032 – </w:t>
            </w:r>
            <w:r>
              <w:rPr>
                <w:color w:val="000000"/>
                <w:sz w:val="28"/>
                <w:szCs w:val="28"/>
              </w:rPr>
              <w:t>2037 годы;</w:t>
            </w:r>
          </w:p>
          <w:p w:rsidR="001E537F" w:rsidRDefault="001E537F" w:rsidP="003672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V</w:t>
            </w:r>
            <w:r w:rsidR="009734A6">
              <w:rPr>
                <w:color w:val="000000"/>
                <w:sz w:val="28"/>
                <w:szCs w:val="28"/>
              </w:rPr>
              <w:t xml:space="preserve"> этап: 2038 – </w:t>
            </w:r>
            <w:r w:rsidR="00B83025">
              <w:rPr>
                <w:color w:val="000000"/>
                <w:sz w:val="28"/>
                <w:szCs w:val="28"/>
              </w:rPr>
              <w:t>2043 годы</w:t>
            </w:r>
          </w:p>
          <w:p w:rsidR="001E537F" w:rsidRPr="005333C1" w:rsidRDefault="001E537F" w:rsidP="003672A1">
            <w:pPr>
              <w:rPr>
                <w:color w:val="000000"/>
                <w:sz w:val="28"/>
                <w:szCs w:val="28"/>
              </w:rPr>
            </w:pPr>
          </w:p>
        </w:tc>
      </w:tr>
      <w:tr w:rsidR="001E537F" w:rsidRPr="004B0269" w:rsidTr="001E537F">
        <w:tblPrEx>
          <w:tblCellMar>
            <w:top w:w="0" w:type="dxa"/>
            <w:bottom w:w="0" w:type="dxa"/>
          </w:tblCellMar>
        </w:tblPrEx>
        <w:tc>
          <w:tcPr>
            <w:tcW w:w="2502" w:type="dxa"/>
          </w:tcPr>
          <w:p w:rsidR="001E537F" w:rsidRPr="004B0269" w:rsidRDefault="001E537F" w:rsidP="003672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Ответственный исполнитель региональной п</w:t>
            </w:r>
            <w:r w:rsidRPr="004B0269">
              <w:rPr>
                <w:color w:val="000000"/>
                <w:sz w:val="28"/>
                <w:szCs w:val="28"/>
              </w:rPr>
              <w:t>рограммы</w:t>
            </w:r>
          </w:p>
        </w:tc>
        <w:tc>
          <w:tcPr>
            <w:tcW w:w="365" w:type="dxa"/>
          </w:tcPr>
          <w:p w:rsidR="001E537F" w:rsidRPr="004B0269" w:rsidRDefault="001E537F" w:rsidP="003672A1">
            <w:pPr>
              <w:jc w:val="both"/>
              <w:rPr>
                <w:color w:val="000000"/>
                <w:sz w:val="28"/>
                <w:szCs w:val="28"/>
              </w:rPr>
            </w:pPr>
            <w:r w:rsidRPr="004B026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6781" w:type="dxa"/>
            <w:gridSpan w:val="3"/>
            <w:vAlign w:val="center"/>
          </w:tcPr>
          <w:p w:rsidR="001E537F" w:rsidRPr="004B0269" w:rsidRDefault="001E537F" w:rsidP="003672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министерство топливно-энергетического комплекса </w:t>
            </w:r>
            <w:r>
              <w:rPr>
                <w:color w:val="000000"/>
                <w:sz w:val="28"/>
                <w:szCs w:val="28"/>
              </w:rPr>
              <w:br/>
              <w:t xml:space="preserve">и жилищно-коммунального хозяйства Архангельской области (далее − </w:t>
            </w:r>
            <w:r w:rsidRPr="004B0269">
              <w:rPr>
                <w:color w:val="000000"/>
                <w:sz w:val="28"/>
                <w:szCs w:val="28"/>
              </w:rPr>
              <w:t xml:space="preserve">министерство </w:t>
            </w:r>
            <w:r>
              <w:rPr>
                <w:color w:val="000000"/>
                <w:sz w:val="28"/>
                <w:szCs w:val="28"/>
              </w:rPr>
              <w:t>ТЭК</w:t>
            </w:r>
            <w:r w:rsidRPr="004B0269">
              <w:rPr>
                <w:color w:val="000000"/>
                <w:sz w:val="28"/>
                <w:szCs w:val="28"/>
              </w:rPr>
              <w:t xml:space="preserve"> и ЖКХ</w:t>
            </w:r>
            <w:r>
              <w:rPr>
                <w:color w:val="000000"/>
                <w:sz w:val="28"/>
                <w:szCs w:val="28"/>
              </w:rPr>
              <w:t xml:space="preserve"> Архангельской области)</w:t>
            </w:r>
          </w:p>
          <w:p w:rsidR="001E537F" w:rsidRDefault="001E537F" w:rsidP="003672A1">
            <w:pPr>
              <w:rPr>
                <w:color w:val="000000"/>
                <w:sz w:val="28"/>
                <w:szCs w:val="28"/>
              </w:rPr>
            </w:pPr>
          </w:p>
          <w:p w:rsidR="001E537F" w:rsidRPr="004B0269" w:rsidRDefault="001E537F" w:rsidP="003672A1">
            <w:pPr>
              <w:rPr>
                <w:color w:val="000000"/>
                <w:sz w:val="20"/>
                <w:szCs w:val="20"/>
              </w:rPr>
            </w:pPr>
          </w:p>
        </w:tc>
      </w:tr>
      <w:tr w:rsidR="001E537F" w:rsidRPr="004B0269" w:rsidTr="001E537F">
        <w:tblPrEx>
          <w:tblCellMar>
            <w:top w:w="0" w:type="dxa"/>
            <w:bottom w:w="0" w:type="dxa"/>
          </w:tblCellMar>
        </w:tblPrEx>
        <w:tc>
          <w:tcPr>
            <w:tcW w:w="2501" w:type="dxa"/>
          </w:tcPr>
          <w:p w:rsidR="001E537F" w:rsidRPr="004B0269" w:rsidRDefault="001E537F" w:rsidP="003672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Соисполнители</w:t>
            </w:r>
            <w:r w:rsidRPr="004B0269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региональной п</w:t>
            </w:r>
            <w:r w:rsidRPr="004B0269">
              <w:rPr>
                <w:color w:val="000000"/>
                <w:sz w:val="28"/>
                <w:szCs w:val="28"/>
              </w:rPr>
              <w:t>рограммы</w:t>
            </w:r>
          </w:p>
        </w:tc>
        <w:tc>
          <w:tcPr>
            <w:tcW w:w="365" w:type="dxa"/>
          </w:tcPr>
          <w:p w:rsidR="001E537F" w:rsidRPr="004B0269" w:rsidRDefault="001E537F" w:rsidP="003672A1">
            <w:pPr>
              <w:jc w:val="both"/>
              <w:rPr>
                <w:color w:val="000000"/>
                <w:sz w:val="28"/>
                <w:szCs w:val="28"/>
              </w:rPr>
            </w:pPr>
            <w:r w:rsidRPr="004B026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6782" w:type="dxa"/>
            <w:gridSpan w:val="3"/>
            <w:vAlign w:val="center"/>
          </w:tcPr>
          <w:p w:rsidR="001E537F" w:rsidRPr="004B0269" w:rsidRDefault="001E537F" w:rsidP="003672A1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некоммерческая организация «Фонд капитального ремонта многоквартирных домов Архангельской области» (далее – региональный оператор)</w:t>
            </w:r>
            <w:r w:rsidRPr="004B0269">
              <w:rPr>
                <w:color w:val="000000"/>
                <w:sz w:val="28"/>
                <w:szCs w:val="28"/>
              </w:rPr>
              <w:t>;</w:t>
            </w:r>
          </w:p>
          <w:p w:rsidR="001E537F" w:rsidRPr="004B0269" w:rsidRDefault="001E537F" w:rsidP="003672A1">
            <w:pPr>
              <w:rPr>
                <w:color w:val="000000"/>
                <w:sz w:val="28"/>
                <w:szCs w:val="28"/>
              </w:rPr>
            </w:pPr>
            <w:r w:rsidRPr="004B0269">
              <w:rPr>
                <w:color w:val="000000"/>
                <w:sz w:val="28"/>
                <w:szCs w:val="28"/>
              </w:rPr>
              <w:t xml:space="preserve">органы местного самоуправления муниципальных образований Архангельской области, на территории которых расположены многоквартирные дома, включенные в 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4B0269">
              <w:rPr>
                <w:color w:val="000000"/>
                <w:sz w:val="28"/>
                <w:szCs w:val="28"/>
              </w:rPr>
              <w:t>риложение № 1</w:t>
            </w:r>
            <w:r>
              <w:rPr>
                <w:color w:val="000000"/>
                <w:sz w:val="28"/>
                <w:szCs w:val="28"/>
              </w:rPr>
              <w:t xml:space="preserve"> к региональной программе</w:t>
            </w:r>
            <w:r w:rsidRPr="004B0269">
              <w:rPr>
                <w:color w:val="000000"/>
                <w:sz w:val="28"/>
                <w:szCs w:val="28"/>
              </w:rPr>
              <w:t>;</w:t>
            </w:r>
          </w:p>
          <w:p w:rsidR="001E537F" w:rsidRPr="004B0269" w:rsidRDefault="001E537F" w:rsidP="003672A1">
            <w:pPr>
              <w:rPr>
                <w:color w:val="000000"/>
                <w:sz w:val="28"/>
                <w:szCs w:val="28"/>
              </w:rPr>
            </w:pPr>
            <w:r w:rsidRPr="004B0269">
              <w:rPr>
                <w:color w:val="000000"/>
                <w:sz w:val="28"/>
                <w:szCs w:val="28"/>
              </w:rPr>
              <w:t>управляющие организации;</w:t>
            </w:r>
          </w:p>
          <w:p w:rsidR="001E537F" w:rsidRPr="004B0269" w:rsidRDefault="001E537F" w:rsidP="003672A1">
            <w:pPr>
              <w:rPr>
                <w:color w:val="000000"/>
                <w:sz w:val="28"/>
                <w:szCs w:val="28"/>
              </w:rPr>
            </w:pPr>
            <w:r w:rsidRPr="004B0269">
              <w:rPr>
                <w:color w:val="000000"/>
                <w:sz w:val="28"/>
                <w:szCs w:val="28"/>
              </w:rPr>
              <w:lastRenderedPageBreak/>
              <w:t>товарищества собственников жилья;</w:t>
            </w:r>
          </w:p>
          <w:p w:rsidR="001E537F" w:rsidRDefault="001E537F" w:rsidP="003672A1">
            <w:pPr>
              <w:rPr>
                <w:color w:val="000000"/>
                <w:sz w:val="28"/>
                <w:szCs w:val="28"/>
              </w:rPr>
            </w:pPr>
            <w:r w:rsidRPr="004B0269">
              <w:rPr>
                <w:color w:val="000000"/>
                <w:sz w:val="28"/>
                <w:szCs w:val="28"/>
              </w:rPr>
              <w:t>жилищные кооперативы и иные специализированные потребительские кооперативы;</w:t>
            </w:r>
          </w:p>
          <w:p w:rsidR="001E537F" w:rsidRPr="00B565DA" w:rsidRDefault="001E537F" w:rsidP="003672A1">
            <w:pPr>
              <w:rPr>
                <w:color w:val="000000"/>
                <w:sz w:val="10"/>
                <w:szCs w:val="10"/>
              </w:rPr>
            </w:pPr>
          </w:p>
          <w:p w:rsidR="001E537F" w:rsidRPr="004B0269" w:rsidRDefault="001E537F" w:rsidP="003672A1">
            <w:pPr>
              <w:rPr>
                <w:color w:val="000000"/>
                <w:sz w:val="28"/>
                <w:szCs w:val="28"/>
              </w:rPr>
            </w:pPr>
            <w:r w:rsidRPr="004B0269">
              <w:rPr>
                <w:color w:val="000000"/>
                <w:sz w:val="28"/>
                <w:szCs w:val="28"/>
              </w:rPr>
              <w:t>собственники помещений в многоквартирн</w:t>
            </w:r>
            <w:r>
              <w:rPr>
                <w:color w:val="000000"/>
                <w:sz w:val="28"/>
                <w:szCs w:val="28"/>
              </w:rPr>
              <w:t>ых</w:t>
            </w:r>
            <w:r w:rsidRPr="004B0269">
              <w:rPr>
                <w:color w:val="000000"/>
                <w:sz w:val="28"/>
                <w:szCs w:val="28"/>
              </w:rPr>
              <w:t xml:space="preserve"> дом</w:t>
            </w:r>
            <w:r w:rsidR="00FA1B7C">
              <w:rPr>
                <w:color w:val="000000"/>
                <w:sz w:val="28"/>
                <w:szCs w:val="28"/>
              </w:rPr>
              <w:t>ах</w:t>
            </w:r>
          </w:p>
          <w:p w:rsidR="001E537F" w:rsidRPr="004B0269" w:rsidRDefault="001E537F" w:rsidP="003672A1">
            <w:pPr>
              <w:rPr>
                <w:color w:val="000000"/>
                <w:sz w:val="20"/>
                <w:szCs w:val="20"/>
              </w:rPr>
            </w:pPr>
          </w:p>
        </w:tc>
      </w:tr>
      <w:tr w:rsidR="001E537F" w:rsidRPr="004B0269" w:rsidTr="001E537F">
        <w:tblPrEx>
          <w:tblCellMar>
            <w:top w:w="0" w:type="dxa"/>
            <w:bottom w:w="0" w:type="dxa"/>
          </w:tblCellMar>
        </w:tblPrEx>
        <w:trPr>
          <w:gridAfter w:val="2"/>
          <w:wAfter w:w="79" w:type="dxa"/>
        </w:trPr>
        <w:tc>
          <w:tcPr>
            <w:tcW w:w="2502" w:type="dxa"/>
          </w:tcPr>
          <w:p w:rsidR="001E537F" w:rsidRPr="004B0269" w:rsidRDefault="001E537F" w:rsidP="003672A1">
            <w:pPr>
              <w:rPr>
                <w:color w:val="000000"/>
                <w:sz w:val="28"/>
                <w:szCs w:val="28"/>
              </w:rPr>
            </w:pPr>
            <w:r w:rsidRPr="004B0269">
              <w:rPr>
                <w:color w:val="000000"/>
                <w:sz w:val="28"/>
                <w:szCs w:val="28"/>
              </w:rPr>
              <w:lastRenderedPageBreak/>
              <w:t xml:space="preserve">Цели </w:t>
            </w:r>
            <w:r>
              <w:rPr>
                <w:color w:val="000000"/>
                <w:sz w:val="28"/>
                <w:szCs w:val="28"/>
              </w:rPr>
              <w:t>и задачи региональной п</w:t>
            </w:r>
            <w:r w:rsidRPr="004B0269">
              <w:rPr>
                <w:color w:val="000000"/>
                <w:sz w:val="28"/>
                <w:szCs w:val="28"/>
              </w:rPr>
              <w:t xml:space="preserve">рограммы    </w:t>
            </w:r>
          </w:p>
        </w:tc>
        <w:tc>
          <w:tcPr>
            <w:tcW w:w="365" w:type="dxa"/>
          </w:tcPr>
          <w:p w:rsidR="001E537F" w:rsidRPr="004B0269" w:rsidRDefault="001E537F" w:rsidP="003672A1">
            <w:pPr>
              <w:jc w:val="both"/>
              <w:rPr>
                <w:color w:val="000000"/>
                <w:sz w:val="28"/>
                <w:szCs w:val="28"/>
              </w:rPr>
            </w:pPr>
            <w:r w:rsidRPr="004B0269">
              <w:rPr>
                <w:color w:val="000000"/>
                <w:sz w:val="28"/>
                <w:szCs w:val="28"/>
              </w:rPr>
              <w:t>–</w:t>
            </w:r>
          </w:p>
        </w:tc>
        <w:tc>
          <w:tcPr>
            <w:tcW w:w="6702" w:type="dxa"/>
          </w:tcPr>
          <w:p w:rsidR="001E537F" w:rsidRDefault="001E537F" w:rsidP="003672A1">
            <w:pPr>
              <w:rPr>
                <w:color w:val="000000"/>
                <w:sz w:val="28"/>
                <w:szCs w:val="28"/>
              </w:rPr>
            </w:pPr>
            <w:r w:rsidRPr="00B2094D">
              <w:rPr>
                <w:color w:val="000000"/>
                <w:sz w:val="28"/>
                <w:szCs w:val="28"/>
              </w:rPr>
              <w:t xml:space="preserve">обеспечение </w:t>
            </w:r>
            <w:r>
              <w:rPr>
                <w:color w:val="000000"/>
                <w:sz w:val="28"/>
                <w:szCs w:val="28"/>
              </w:rPr>
              <w:t xml:space="preserve">планирования и </w:t>
            </w:r>
            <w:r w:rsidRPr="00B2094D">
              <w:rPr>
                <w:color w:val="000000"/>
                <w:sz w:val="28"/>
                <w:szCs w:val="28"/>
              </w:rPr>
              <w:t xml:space="preserve">проведения капитального ремонта многоквартирных домов, расположенных на территории </w:t>
            </w:r>
            <w:r>
              <w:rPr>
                <w:color w:val="000000"/>
                <w:sz w:val="28"/>
                <w:szCs w:val="28"/>
              </w:rPr>
              <w:t>Архангельской</w:t>
            </w:r>
            <w:r w:rsidRPr="00B2094D">
              <w:rPr>
                <w:color w:val="000000"/>
                <w:sz w:val="28"/>
                <w:szCs w:val="28"/>
              </w:rPr>
              <w:t xml:space="preserve"> области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1E537F" w:rsidRPr="002E19D3" w:rsidRDefault="001E537F" w:rsidP="003672A1">
            <w:pPr>
              <w:rPr>
                <w:color w:val="000000"/>
                <w:sz w:val="10"/>
                <w:szCs w:val="10"/>
              </w:rPr>
            </w:pPr>
          </w:p>
          <w:p w:rsidR="001E537F" w:rsidRPr="002E19D3" w:rsidRDefault="001E537F" w:rsidP="003672A1">
            <w:pPr>
              <w:rPr>
                <w:color w:val="000000"/>
                <w:sz w:val="28"/>
                <w:szCs w:val="28"/>
              </w:rPr>
            </w:pPr>
            <w:r w:rsidRPr="002E19D3">
              <w:rPr>
                <w:color w:val="000000"/>
                <w:sz w:val="28"/>
                <w:szCs w:val="28"/>
              </w:rPr>
              <w:t>обеспечение сохранности жилищного фонда, приведение состояния многок</w:t>
            </w:r>
            <w:r>
              <w:rPr>
                <w:color w:val="000000"/>
                <w:sz w:val="28"/>
                <w:szCs w:val="28"/>
              </w:rPr>
              <w:t xml:space="preserve">вартирных домов </w:t>
            </w:r>
            <w:r>
              <w:rPr>
                <w:color w:val="000000"/>
                <w:sz w:val="28"/>
                <w:szCs w:val="28"/>
              </w:rPr>
              <w:br/>
              <w:t xml:space="preserve">в соответствие </w:t>
            </w:r>
            <w:r w:rsidRPr="002E19D3">
              <w:rPr>
                <w:color w:val="000000"/>
                <w:sz w:val="28"/>
                <w:szCs w:val="28"/>
              </w:rPr>
              <w:t>с требованиями нормативно-технических документов</w:t>
            </w:r>
            <w:r>
              <w:rPr>
                <w:color w:val="000000"/>
                <w:sz w:val="28"/>
                <w:szCs w:val="28"/>
              </w:rPr>
              <w:t>;</w:t>
            </w:r>
          </w:p>
          <w:p w:rsidR="001E537F" w:rsidRPr="00B2094D" w:rsidRDefault="001E537F" w:rsidP="003672A1">
            <w:pPr>
              <w:rPr>
                <w:color w:val="000000"/>
                <w:sz w:val="10"/>
                <w:szCs w:val="10"/>
              </w:rPr>
            </w:pPr>
          </w:p>
          <w:p w:rsidR="001E537F" w:rsidRDefault="001E537F" w:rsidP="003672A1">
            <w:pPr>
              <w:rPr>
                <w:color w:val="000000"/>
                <w:sz w:val="28"/>
                <w:szCs w:val="28"/>
              </w:rPr>
            </w:pPr>
            <w:r w:rsidRPr="004B0269">
              <w:rPr>
                <w:color w:val="000000"/>
                <w:sz w:val="28"/>
                <w:szCs w:val="28"/>
              </w:rPr>
              <w:t>создание безопасных и благоприятных условий проживания граждан;</w:t>
            </w:r>
          </w:p>
          <w:p w:rsidR="001E537F" w:rsidRPr="00B2094D" w:rsidRDefault="001E537F" w:rsidP="003672A1">
            <w:pPr>
              <w:rPr>
                <w:color w:val="000000"/>
                <w:sz w:val="10"/>
                <w:szCs w:val="10"/>
              </w:rPr>
            </w:pPr>
          </w:p>
          <w:p w:rsidR="001E537F" w:rsidRDefault="001E537F" w:rsidP="003672A1">
            <w:pPr>
              <w:rPr>
                <w:color w:val="000000"/>
                <w:sz w:val="28"/>
                <w:szCs w:val="28"/>
              </w:rPr>
            </w:pPr>
            <w:r w:rsidRPr="00B2094D">
              <w:rPr>
                <w:color w:val="000000"/>
                <w:sz w:val="28"/>
                <w:szCs w:val="28"/>
              </w:rPr>
              <w:t>улучшение эксплуатационных характеристик общего имущества</w:t>
            </w:r>
            <w:r>
              <w:rPr>
                <w:color w:val="000000"/>
                <w:sz w:val="28"/>
                <w:szCs w:val="28"/>
              </w:rPr>
              <w:t xml:space="preserve"> многоквартирного дома;</w:t>
            </w:r>
          </w:p>
          <w:p w:rsidR="001E537F" w:rsidRPr="004369A6" w:rsidRDefault="001E537F" w:rsidP="003672A1">
            <w:pPr>
              <w:rPr>
                <w:color w:val="000000"/>
                <w:sz w:val="10"/>
                <w:szCs w:val="10"/>
              </w:rPr>
            </w:pPr>
          </w:p>
          <w:p w:rsidR="001E537F" w:rsidRDefault="001E537F" w:rsidP="003672A1">
            <w:pPr>
              <w:rPr>
                <w:color w:val="000000"/>
                <w:sz w:val="28"/>
                <w:szCs w:val="28"/>
              </w:rPr>
            </w:pPr>
            <w:r w:rsidRPr="004369A6">
              <w:rPr>
                <w:color w:val="000000"/>
                <w:sz w:val="28"/>
                <w:szCs w:val="28"/>
              </w:rPr>
              <w:t xml:space="preserve">проведение капитального ремонта многоквартирных домов, расположенных на территории Архангельской области; </w:t>
            </w:r>
          </w:p>
          <w:p w:rsidR="001E537F" w:rsidRPr="004369A6" w:rsidRDefault="001E537F" w:rsidP="003672A1">
            <w:pPr>
              <w:rPr>
                <w:color w:val="000000"/>
                <w:sz w:val="10"/>
                <w:szCs w:val="10"/>
              </w:rPr>
            </w:pPr>
          </w:p>
          <w:p w:rsidR="001E537F" w:rsidRDefault="001E537F" w:rsidP="003672A1">
            <w:pPr>
              <w:rPr>
                <w:color w:val="000000"/>
                <w:sz w:val="28"/>
                <w:szCs w:val="28"/>
              </w:rPr>
            </w:pPr>
            <w:r w:rsidRPr="004369A6">
              <w:rPr>
                <w:color w:val="000000"/>
                <w:sz w:val="28"/>
                <w:szCs w:val="28"/>
              </w:rPr>
              <w:t>повышение качества предоставляемых жилищно-коммунальных услуг;</w:t>
            </w:r>
          </w:p>
          <w:p w:rsidR="001E537F" w:rsidRPr="004369A6" w:rsidRDefault="001E537F" w:rsidP="003672A1">
            <w:pPr>
              <w:rPr>
                <w:color w:val="000000"/>
                <w:sz w:val="10"/>
                <w:szCs w:val="10"/>
              </w:rPr>
            </w:pPr>
          </w:p>
          <w:p w:rsidR="001E537F" w:rsidRPr="004B0269" w:rsidRDefault="001E537F" w:rsidP="003672A1">
            <w:pPr>
              <w:rPr>
                <w:color w:val="000000"/>
                <w:sz w:val="28"/>
                <w:szCs w:val="28"/>
              </w:rPr>
            </w:pPr>
            <w:r w:rsidRPr="004369A6">
              <w:rPr>
                <w:color w:val="000000"/>
                <w:sz w:val="28"/>
                <w:szCs w:val="28"/>
              </w:rPr>
              <w:t>оказание государственной поддержки на проведение капитального ремонта жилищного фонда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</w:tr>
    </w:tbl>
    <w:p w:rsidR="001E537F" w:rsidRPr="004B0269" w:rsidRDefault="001E537F" w:rsidP="003672A1">
      <w:pPr>
        <w:rPr>
          <w:color w:val="000000"/>
          <w:sz w:val="4"/>
          <w:szCs w:val="4"/>
        </w:rPr>
      </w:pPr>
    </w:p>
    <w:p w:rsidR="001E537F" w:rsidRPr="004B0269" w:rsidRDefault="001E537F" w:rsidP="003672A1">
      <w:pPr>
        <w:rPr>
          <w:color w:val="000000"/>
        </w:rPr>
      </w:pPr>
    </w:p>
    <w:p w:rsidR="001E537F" w:rsidRPr="00FD3D44" w:rsidRDefault="001E537F" w:rsidP="003672A1">
      <w:pPr>
        <w:pStyle w:val="21"/>
        <w:autoSpaceDE/>
        <w:autoSpaceDN/>
        <w:rPr>
          <w:b w:val="0"/>
          <w:bCs/>
          <w:color w:val="000000"/>
          <w:szCs w:val="28"/>
        </w:rPr>
      </w:pPr>
      <w:r w:rsidRPr="00FD3D44">
        <w:rPr>
          <w:bCs/>
          <w:noProof w:val="0"/>
          <w:color w:val="000000"/>
          <w:szCs w:val="28"/>
        </w:rPr>
        <w:t xml:space="preserve">1. </w:t>
      </w:r>
      <w:r>
        <w:rPr>
          <w:bCs/>
          <w:noProof w:val="0"/>
          <w:color w:val="000000"/>
          <w:szCs w:val="28"/>
        </w:rPr>
        <w:t>Региональная программа</w:t>
      </w:r>
    </w:p>
    <w:p w:rsidR="001E537F" w:rsidRPr="00FD3D44" w:rsidRDefault="001E537F" w:rsidP="003672A1">
      <w:pPr>
        <w:jc w:val="both"/>
        <w:rPr>
          <w:color w:val="000000"/>
          <w:sz w:val="28"/>
          <w:szCs w:val="28"/>
        </w:rPr>
      </w:pPr>
    </w:p>
    <w:p w:rsidR="001E537F" w:rsidRDefault="001E537F" w:rsidP="003672A1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В соответствии с Жилищным кодексом Российской Федерации (далее − Ж</w:t>
      </w:r>
      <w:r w:rsidR="009734A6">
        <w:rPr>
          <w:color w:val="000000"/>
          <w:sz w:val="28"/>
          <w:szCs w:val="28"/>
        </w:rPr>
        <w:t>илищный кодекс</w:t>
      </w:r>
      <w:r>
        <w:rPr>
          <w:color w:val="000000"/>
          <w:sz w:val="28"/>
          <w:szCs w:val="28"/>
        </w:rPr>
        <w:t xml:space="preserve">) </w:t>
      </w:r>
      <w:r w:rsidRPr="00823DA1">
        <w:rPr>
          <w:color w:val="000000"/>
          <w:sz w:val="28"/>
          <w:szCs w:val="28"/>
        </w:rPr>
        <w:t>в целях планирования и организации проведения капитального ремонта общего имущества в многоквартирных домах</w:t>
      </w:r>
      <w:r>
        <w:rPr>
          <w:color w:val="000000"/>
          <w:sz w:val="28"/>
          <w:szCs w:val="28"/>
        </w:rPr>
        <w:t xml:space="preserve">, </w:t>
      </w:r>
      <w:r w:rsidRPr="007558EF">
        <w:rPr>
          <w:color w:val="000000"/>
          <w:sz w:val="28"/>
          <w:szCs w:val="28"/>
        </w:rPr>
        <w:t xml:space="preserve">планирования предоставления государственной поддержки, муниципальной поддержки на проведение капитального ремонта общего имущества </w:t>
      </w:r>
      <w:r w:rsidR="009734A6">
        <w:rPr>
          <w:color w:val="000000"/>
          <w:sz w:val="28"/>
          <w:szCs w:val="28"/>
        </w:rPr>
        <w:br/>
      </w:r>
      <w:r w:rsidRPr="007558EF">
        <w:rPr>
          <w:color w:val="000000"/>
          <w:sz w:val="28"/>
          <w:szCs w:val="28"/>
        </w:rPr>
        <w:t>в многоквартирных домах за счет средств бюджета субъекта Российской Федерации, местных бюджетов</w:t>
      </w:r>
      <w:r>
        <w:rPr>
          <w:color w:val="000000"/>
          <w:sz w:val="28"/>
          <w:szCs w:val="28"/>
        </w:rPr>
        <w:t xml:space="preserve"> в каждом субъекте Российской Федерации должна быть разработана и утверждена р</w:t>
      </w:r>
      <w:r w:rsidRPr="007558EF">
        <w:rPr>
          <w:color w:val="000000"/>
          <w:sz w:val="28"/>
          <w:szCs w:val="28"/>
        </w:rPr>
        <w:t>егиональная программа капитального</w:t>
      </w:r>
      <w:proofErr w:type="gramEnd"/>
      <w:r w:rsidRPr="007558EF">
        <w:rPr>
          <w:color w:val="000000"/>
          <w:sz w:val="28"/>
          <w:szCs w:val="28"/>
        </w:rPr>
        <w:t xml:space="preserve"> ремонта общего имущества в многоквартирных домах</w:t>
      </w:r>
      <w:r>
        <w:rPr>
          <w:color w:val="000000"/>
          <w:sz w:val="28"/>
          <w:szCs w:val="28"/>
        </w:rPr>
        <w:t xml:space="preserve">. </w:t>
      </w:r>
    </w:p>
    <w:p w:rsidR="001E537F" w:rsidRDefault="001E537F" w:rsidP="003672A1">
      <w:pPr>
        <w:pStyle w:val="ConsNormal"/>
        <w:widowControl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34A6">
        <w:rPr>
          <w:rFonts w:ascii="Times New Roman" w:hAnsi="Times New Roman" w:cs="Times New Roman"/>
          <w:color w:val="000000"/>
          <w:spacing w:val="-4"/>
          <w:sz w:val="28"/>
          <w:szCs w:val="28"/>
        </w:rPr>
        <w:t>Реализация региональной программы должна обеспечить перспективное</w:t>
      </w:r>
      <w:r w:rsidRPr="0031230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734A6">
        <w:rPr>
          <w:rFonts w:ascii="Times New Roman" w:hAnsi="Times New Roman" w:cs="Times New Roman"/>
          <w:color w:val="000000"/>
          <w:spacing w:val="-4"/>
          <w:sz w:val="28"/>
          <w:szCs w:val="28"/>
        </w:rPr>
        <w:t>планирование капитального ремонта жилищного фонда с учетом фактического</w:t>
      </w:r>
      <w:r w:rsidRPr="0031230A">
        <w:rPr>
          <w:rFonts w:ascii="Times New Roman" w:hAnsi="Times New Roman" w:cs="Times New Roman"/>
          <w:color w:val="000000"/>
          <w:sz w:val="28"/>
          <w:szCs w:val="28"/>
        </w:rPr>
        <w:t xml:space="preserve"> состояния конструктивных элементов многоквартирных домов. </w:t>
      </w:r>
    </w:p>
    <w:p w:rsidR="001E537F" w:rsidRDefault="001E537F" w:rsidP="003672A1">
      <w:pPr>
        <w:pStyle w:val="ConsNormal"/>
        <w:widowControl/>
        <w:ind w:firstLine="708"/>
        <w:jc w:val="both"/>
      </w:pPr>
      <w:r w:rsidRPr="00742C3A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>
        <w:rPr>
          <w:rFonts w:ascii="Times New Roman" w:hAnsi="Times New Roman" w:cs="Times New Roman"/>
          <w:color w:val="000000"/>
          <w:sz w:val="28"/>
          <w:szCs w:val="28"/>
        </w:rPr>
        <w:t>региональную программу</w:t>
      </w:r>
      <w:r w:rsidRPr="00742C3A">
        <w:rPr>
          <w:rFonts w:ascii="Times New Roman" w:hAnsi="Times New Roman" w:cs="Times New Roman"/>
          <w:color w:val="000000"/>
          <w:sz w:val="28"/>
          <w:szCs w:val="28"/>
        </w:rPr>
        <w:t xml:space="preserve"> включаются все многоквартирные дома, </w:t>
      </w:r>
      <w:r w:rsidRPr="009734A6">
        <w:rPr>
          <w:rFonts w:ascii="Times New Roman" w:hAnsi="Times New Roman" w:cs="Times New Roman"/>
          <w:color w:val="000000"/>
          <w:spacing w:val="-4"/>
          <w:sz w:val="28"/>
          <w:szCs w:val="28"/>
        </w:rPr>
        <w:t>расположенные на территории Архангельской области, собственники которых</w:t>
      </w:r>
      <w:r w:rsidRPr="00742C3A">
        <w:rPr>
          <w:rFonts w:ascii="Times New Roman" w:hAnsi="Times New Roman" w:cs="Times New Roman"/>
          <w:color w:val="000000"/>
          <w:sz w:val="28"/>
          <w:szCs w:val="28"/>
        </w:rPr>
        <w:t xml:space="preserve"> обязаны в соответстви</w:t>
      </w:r>
      <w:r w:rsidR="00C61666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742C3A">
        <w:rPr>
          <w:rFonts w:ascii="Times New Roman" w:hAnsi="Times New Roman" w:cs="Times New Roman"/>
          <w:color w:val="000000"/>
          <w:sz w:val="28"/>
          <w:szCs w:val="28"/>
        </w:rPr>
        <w:t xml:space="preserve"> с положениями </w:t>
      </w:r>
      <w:r w:rsidR="009734A6">
        <w:rPr>
          <w:rFonts w:ascii="Times New Roman" w:hAnsi="Times New Roman" w:cs="Times New Roman"/>
          <w:color w:val="000000"/>
          <w:sz w:val="28"/>
          <w:szCs w:val="28"/>
        </w:rPr>
        <w:t>Жилищного кодекса</w:t>
      </w:r>
      <w:r w:rsidRPr="00742C3A">
        <w:rPr>
          <w:rFonts w:ascii="Times New Roman" w:hAnsi="Times New Roman" w:cs="Times New Roman"/>
          <w:color w:val="000000"/>
          <w:sz w:val="28"/>
          <w:szCs w:val="28"/>
        </w:rPr>
        <w:t xml:space="preserve"> выбрать способ </w:t>
      </w:r>
      <w:r w:rsidRPr="00742C3A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формирования фонда капитального ремонта. В </w:t>
      </w:r>
      <w:r>
        <w:rPr>
          <w:rFonts w:ascii="Times New Roman" w:hAnsi="Times New Roman" w:cs="Times New Roman"/>
          <w:color w:val="000000"/>
          <w:sz w:val="28"/>
          <w:szCs w:val="28"/>
        </w:rPr>
        <w:t>региональную п</w:t>
      </w:r>
      <w:r w:rsidRPr="00742C3A">
        <w:rPr>
          <w:rFonts w:ascii="Times New Roman" w:hAnsi="Times New Roman" w:cs="Times New Roman"/>
          <w:color w:val="000000"/>
          <w:sz w:val="28"/>
          <w:szCs w:val="28"/>
        </w:rPr>
        <w:t xml:space="preserve">рограмму </w:t>
      </w:r>
      <w:r w:rsidR="009734A6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42C3A">
        <w:rPr>
          <w:rFonts w:ascii="Times New Roman" w:hAnsi="Times New Roman" w:cs="Times New Roman"/>
          <w:color w:val="000000"/>
          <w:sz w:val="28"/>
          <w:szCs w:val="28"/>
        </w:rPr>
        <w:t>не включаются многоквартирные дома, признанные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установленном </w:t>
      </w:r>
      <w:r w:rsidRPr="009734A6">
        <w:rPr>
          <w:rFonts w:ascii="Times New Roman" w:hAnsi="Times New Roman" w:cs="Times New Roman"/>
          <w:color w:val="000000"/>
          <w:spacing w:val="-4"/>
          <w:sz w:val="28"/>
          <w:szCs w:val="28"/>
        </w:rPr>
        <w:t>Правительством Российской Федерации порядке аварийными и подлежащими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сносу.</w:t>
      </w:r>
      <w:r w:rsidRPr="004E71FE">
        <w:t xml:space="preserve"> </w:t>
      </w:r>
    </w:p>
    <w:p w:rsidR="001E537F" w:rsidRDefault="001E537F" w:rsidP="003672A1">
      <w:pPr>
        <w:pStyle w:val="ConsNormal"/>
        <w:widowControl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71FE">
        <w:rPr>
          <w:rFonts w:ascii="Times New Roman" w:hAnsi="Times New Roman" w:cs="Times New Roman"/>
          <w:color w:val="000000"/>
          <w:sz w:val="28"/>
          <w:szCs w:val="28"/>
        </w:rPr>
        <w:t>Финансирование региональной программы осуществляется за счет средств собственников помещений многоквартирных домов, накапливаемы</w:t>
      </w:r>
      <w:r w:rsidR="009734A6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Pr="004E71FE">
        <w:rPr>
          <w:rFonts w:ascii="Times New Roman" w:hAnsi="Times New Roman" w:cs="Times New Roman"/>
          <w:color w:val="000000"/>
          <w:sz w:val="28"/>
          <w:szCs w:val="28"/>
        </w:rPr>
        <w:t xml:space="preserve"> путем внесения обязательных ежемесячных взносов на капитальный ремонт общего имущества в многоквартирном доме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E537F" w:rsidRDefault="001E537F" w:rsidP="003672A1">
      <w:pPr>
        <w:pStyle w:val="ConsNormal"/>
        <w:widowControl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71FE">
        <w:rPr>
          <w:rFonts w:ascii="Times New Roman" w:hAnsi="Times New Roman" w:cs="Times New Roman"/>
          <w:color w:val="000000"/>
          <w:sz w:val="28"/>
          <w:szCs w:val="28"/>
        </w:rPr>
        <w:t>Программа подл</w:t>
      </w:r>
      <w:r w:rsidR="009734A6">
        <w:rPr>
          <w:rFonts w:ascii="Times New Roman" w:hAnsi="Times New Roman" w:cs="Times New Roman"/>
          <w:color w:val="000000"/>
          <w:sz w:val="28"/>
          <w:szCs w:val="28"/>
        </w:rPr>
        <w:t xml:space="preserve">ежит ежегодной актуализации до </w:t>
      </w:r>
      <w:r w:rsidRPr="004E71FE">
        <w:rPr>
          <w:rFonts w:ascii="Times New Roman" w:hAnsi="Times New Roman" w:cs="Times New Roman"/>
          <w:color w:val="000000"/>
          <w:sz w:val="28"/>
          <w:szCs w:val="28"/>
        </w:rPr>
        <w:t>1 октября каждого года.</w:t>
      </w:r>
    </w:p>
    <w:p w:rsidR="001E537F" w:rsidRPr="004B0269" w:rsidRDefault="001E537F" w:rsidP="003672A1">
      <w:pPr>
        <w:rPr>
          <w:color w:val="000000"/>
          <w:sz w:val="28"/>
          <w:szCs w:val="28"/>
        </w:rPr>
      </w:pPr>
    </w:p>
    <w:p w:rsidR="001E537F" w:rsidRPr="004B0269" w:rsidRDefault="001E537F" w:rsidP="003672A1">
      <w:pPr>
        <w:pStyle w:val="21"/>
        <w:autoSpaceDE/>
        <w:autoSpaceDN/>
        <w:rPr>
          <w:bCs/>
          <w:noProof w:val="0"/>
          <w:color w:val="000000"/>
          <w:szCs w:val="28"/>
        </w:rPr>
      </w:pPr>
      <w:r w:rsidRPr="004B0269">
        <w:rPr>
          <w:bCs/>
          <w:noProof w:val="0"/>
          <w:color w:val="000000"/>
          <w:szCs w:val="28"/>
        </w:rPr>
        <w:t xml:space="preserve">2. </w:t>
      </w:r>
      <w:r>
        <w:rPr>
          <w:bCs/>
          <w:noProof w:val="0"/>
          <w:color w:val="000000"/>
          <w:szCs w:val="28"/>
        </w:rPr>
        <w:t>С</w:t>
      </w:r>
      <w:r w:rsidRPr="004B0269">
        <w:rPr>
          <w:bCs/>
          <w:noProof w:val="0"/>
          <w:color w:val="000000"/>
          <w:szCs w:val="28"/>
        </w:rPr>
        <w:t xml:space="preserve">роки </w:t>
      </w:r>
      <w:r>
        <w:rPr>
          <w:bCs/>
          <w:noProof w:val="0"/>
          <w:color w:val="000000"/>
          <w:szCs w:val="28"/>
        </w:rPr>
        <w:t xml:space="preserve">и этапы </w:t>
      </w:r>
      <w:r w:rsidRPr="004B0269">
        <w:rPr>
          <w:bCs/>
          <w:noProof w:val="0"/>
          <w:color w:val="000000"/>
          <w:szCs w:val="28"/>
        </w:rPr>
        <w:t xml:space="preserve">реализации </w:t>
      </w:r>
      <w:r>
        <w:rPr>
          <w:bCs/>
          <w:noProof w:val="0"/>
          <w:color w:val="000000"/>
          <w:szCs w:val="28"/>
        </w:rPr>
        <w:t>региональной п</w:t>
      </w:r>
      <w:r w:rsidRPr="004B0269">
        <w:rPr>
          <w:bCs/>
          <w:noProof w:val="0"/>
          <w:color w:val="000000"/>
          <w:szCs w:val="28"/>
        </w:rPr>
        <w:t>рограммы</w:t>
      </w:r>
    </w:p>
    <w:p w:rsidR="001E537F" w:rsidRPr="004B0269" w:rsidRDefault="001E537F" w:rsidP="003672A1">
      <w:pPr>
        <w:rPr>
          <w:b/>
          <w:color w:val="000000"/>
          <w:sz w:val="28"/>
          <w:szCs w:val="28"/>
          <w:highlight w:val="green"/>
        </w:rPr>
      </w:pPr>
    </w:p>
    <w:p w:rsidR="001E537F" w:rsidRDefault="001E537F" w:rsidP="003672A1">
      <w:pPr>
        <w:ind w:firstLine="708"/>
        <w:jc w:val="both"/>
        <w:rPr>
          <w:color w:val="000000"/>
          <w:sz w:val="28"/>
          <w:szCs w:val="28"/>
        </w:rPr>
      </w:pPr>
      <w:r w:rsidRPr="004B0269">
        <w:rPr>
          <w:color w:val="000000"/>
          <w:sz w:val="28"/>
          <w:szCs w:val="28"/>
        </w:rPr>
        <w:t xml:space="preserve">Реализация мероприятий </w:t>
      </w:r>
      <w:r>
        <w:rPr>
          <w:color w:val="000000"/>
          <w:sz w:val="28"/>
          <w:szCs w:val="28"/>
        </w:rPr>
        <w:t>региональной п</w:t>
      </w:r>
      <w:r w:rsidRPr="004B0269">
        <w:rPr>
          <w:color w:val="000000"/>
          <w:sz w:val="28"/>
          <w:szCs w:val="28"/>
        </w:rPr>
        <w:t xml:space="preserve">рограммы предусмотрена </w:t>
      </w:r>
      <w:r>
        <w:rPr>
          <w:color w:val="000000"/>
          <w:sz w:val="28"/>
          <w:szCs w:val="28"/>
        </w:rPr>
        <w:br/>
      </w:r>
      <w:r w:rsidRPr="003672A1">
        <w:rPr>
          <w:color w:val="000000"/>
          <w:spacing w:val="-6"/>
          <w:sz w:val="28"/>
          <w:szCs w:val="28"/>
        </w:rPr>
        <w:t>в течение 30 лет – в 201</w:t>
      </w:r>
      <w:r w:rsidR="00F65531" w:rsidRPr="003672A1">
        <w:rPr>
          <w:color w:val="000000"/>
          <w:spacing w:val="-6"/>
          <w:sz w:val="28"/>
          <w:szCs w:val="28"/>
        </w:rPr>
        <w:t>4 – </w:t>
      </w:r>
      <w:r w:rsidRPr="003672A1">
        <w:rPr>
          <w:color w:val="000000"/>
          <w:spacing w:val="-6"/>
          <w:sz w:val="28"/>
          <w:szCs w:val="28"/>
        </w:rPr>
        <w:t>2043 годах</w:t>
      </w:r>
      <w:r w:rsidR="003672A1" w:rsidRPr="003672A1">
        <w:rPr>
          <w:color w:val="000000"/>
          <w:spacing w:val="-6"/>
          <w:sz w:val="28"/>
          <w:szCs w:val="28"/>
        </w:rPr>
        <w:t xml:space="preserve"> и разделена на 5 этапов: 2014 –</w:t>
      </w:r>
      <w:r w:rsidR="00FA1B7C">
        <w:rPr>
          <w:color w:val="000000"/>
          <w:spacing w:val="-6"/>
          <w:sz w:val="28"/>
          <w:szCs w:val="28"/>
        </w:rPr>
        <w:t> </w:t>
      </w:r>
      <w:r w:rsidRPr="003672A1">
        <w:rPr>
          <w:color w:val="000000"/>
          <w:spacing w:val="-6"/>
          <w:sz w:val="28"/>
          <w:szCs w:val="28"/>
        </w:rPr>
        <w:t>2019 годы</w:t>
      </w:r>
      <w:r>
        <w:rPr>
          <w:color w:val="000000"/>
          <w:sz w:val="28"/>
          <w:szCs w:val="28"/>
        </w:rPr>
        <w:t xml:space="preserve">, </w:t>
      </w:r>
      <w:r w:rsidR="003672A1">
        <w:rPr>
          <w:color w:val="000000"/>
          <w:sz w:val="28"/>
          <w:szCs w:val="28"/>
        </w:rPr>
        <w:t>2020 – </w:t>
      </w:r>
      <w:r w:rsidRPr="002E19D3">
        <w:rPr>
          <w:color w:val="000000"/>
          <w:sz w:val="28"/>
          <w:szCs w:val="28"/>
        </w:rPr>
        <w:t>2025 годы</w:t>
      </w:r>
      <w:r w:rsidR="003672A1">
        <w:rPr>
          <w:color w:val="000000"/>
          <w:sz w:val="28"/>
          <w:szCs w:val="28"/>
        </w:rPr>
        <w:t>, 2026 – 2031</w:t>
      </w:r>
      <w:r w:rsidR="00FA1B7C">
        <w:rPr>
          <w:color w:val="000000"/>
          <w:sz w:val="28"/>
          <w:szCs w:val="28"/>
        </w:rPr>
        <w:t xml:space="preserve"> </w:t>
      </w:r>
      <w:r w:rsidR="003672A1">
        <w:rPr>
          <w:color w:val="000000"/>
          <w:sz w:val="28"/>
          <w:szCs w:val="28"/>
        </w:rPr>
        <w:t xml:space="preserve">годы, 2032 – </w:t>
      </w:r>
      <w:r>
        <w:rPr>
          <w:color w:val="000000"/>
          <w:sz w:val="28"/>
          <w:szCs w:val="28"/>
        </w:rPr>
        <w:t xml:space="preserve">2037 годы, </w:t>
      </w:r>
      <w:r w:rsidRPr="002E19D3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>3</w:t>
      </w:r>
      <w:r w:rsidRPr="002E19D3">
        <w:rPr>
          <w:color w:val="000000"/>
          <w:sz w:val="28"/>
          <w:szCs w:val="28"/>
        </w:rPr>
        <w:t>8</w:t>
      </w:r>
      <w:r w:rsidR="003672A1">
        <w:rPr>
          <w:color w:val="000000"/>
          <w:sz w:val="28"/>
          <w:szCs w:val="28"/>
        </w:rPr>
        <w:t xml:space="preserve"> – </w:t>
      </w:r>
      <w:r w:rsidRPr="002E19D3">
        <w:rPr>
          <w:color w:val="000000"/>
          <w:sz w:val="28"/>
          <w:szCs w:val="28"/>
        </w:rPr>
        <w:t>2043 годы</w:t>
      </w:r>
      <w:r>
        <w:rPr>
          <w:color w:val="000000"/>
          <w:sz w:val="28"/>
          <w:szCs w:val="28"/>
        </w:rPr>
        <w:t>.</w:t>
      </w:r>
    </w:p>
    <w:p w:rsidR="001E537F" w:rsidRPr="00AF33C0" w:rsidRDefault="001E537F" w:rsidP="003672A1">
      <w:pPr>
        <w:ind w:firstLine="708"/>
        <w:jc w:val="both"/>
        <w:rPr>
          <w:color w:val="000000"/>
          <w:sz w:val="28"/>
          <w:szCs w:val="28"/>
        </w:rPr>
      </w:pPr>
      <w:proofErr w:type="gramStart"/>
      <w:r w:rsidRPr="00AF33C0">
        <w:rPr>
          <w:color w:val="000000"/>
          <w:sz w:val="28"/>
          <w:szCs w:val="28"/>
        </w:rPr>
        <w:t xml:space="preserve">В целях реализации </w:t>
      </w:r>
      <w:r>
        <w:rPr>
          <w:color w:val="000000"/>
          <w:sz w:val="28"/>
          <w:szCs w:val="28"/>
        </w:rPr>
        <w:t>региональной п</w:t>
      </w:r>
      <w:r w:rsidRPr="00AF33C0">
        <w:rPr>
          <w:color w:val="000000"/>
          <w:sz w:val="28"/>
          <w:szCs w:val="28"/>
        </w:rPr>
        <w:t xml:space="preserve">рограммы, конкретизации сроков проведения капитального ремонта общего имущества в многоквартирных домах, уточнения планируемых видов услуг и (или) работ по капитальному ремонту общего имущества в многоквартирных домах, определения видов </w:t>
      </w:r>
      <w:r w:rsidR="003672A1">
        <w:rPr>
          <w:color w:val="000000"/>
          <w:sz w:val="28"/>
          <w:szCs w:val="28"/>
        </w:rPr>
        <w:br/>
      </w:r>
      <w:r w:rsidRPr="00AF33C0">
        <w:rPr>
          <w:color w:val="000000"/>
          <w:sz w:val="28"/>
          <w:szCs w:val="28"/>
        </w:rPr>
        <w:t xml:space="preserve">и объемов государственной и муниципальной поддержки капитального ремонта </w:t>
      </w:r>
      <w:r>
        <w:rPr>
          <w:color w:val="000000"/>
          <w:sz w:val="28"/>
          <w:szCs w:val="28"/>
        </w:rPr>
        <w:t xml:space="preserve">министерство ТЭК и ЖКХ Архангельской области </w:t>
      </w:r>
      <w:r w:rsidRPr="00AF33C0">
        <w:rPr>
          <w:color w:val="000000"/>
          <w:sz w:val="28"/>
          <w:szCs w:val="28"/>
        </w:rPr>
        <w:t xml:space="preserve">и органы местного самоуправления </w:t>
      </w:r>
      <w:r>
        <w:rPr>
          <w:color w:val="000000"/>
          <w:sz w:val="28"/>
          <w:szCs w:val="28"/>
        </w:rPr>
        <w:t xml:space="preserve">муниципальных образований Архангельской области </w:t>
      </w:r>
      <w:r w:rsidRPr="00AF33C0">
        <w:rPr>
          <w:color w:val="000000"/>
          <w:sz w:val="28"/>
          <w:szCs w:val="28"/>
        </w:rPr>
        <w:t>утвержда</w:t>
      </w:r>
      <w:r>
        <w:rPr>
          <w:color w:val="000000"/>
          <w:sz w:val="28"/>
          <w:szCs w:val="28"/>
        </w:rPr>
        <w:t>ют</w:t>
      </w:r>
      <w:r w:rsidRPr="00AF33C0">
        <w:rPr>
          <w:color w:val="000000"/>
          <w:sz w:val="28"/>
          <w:szCs w:val="28"/>
        </w:rPr>
        <w:t xml:space="preserve"> краткосрочные (сроком до трех лет</w:t>
      </w:r>
      <w:proofErr w:type="gramEnd"/>
      <w:r w:rsidRPr="00AF33C0">
        <w:rPr>
          <w:color w:val="000000"/>
          <w:sz w:val="28"/>
          <w:szCs w:val="28"/>
        </w:rPr>
        <w:t xml:space="preserve">) планы реализации </w:t>
      </w:r>
      <w:r>
        <w:rPr>
          <w:color w:val="000000"/>
          <w:sz w:val="28"/>
          <w:szCs w:val="28"/>
        </w:rPr>
        <w:t>региональной программы</w:t>
      </w:r>
      <w:r w:rsidRPr="00AF33C0">
        <w:rPr>
          <w:color w:val="000000"/>
          <w:sz w:val="28"/>
          <w:szCs w:val="28"/>
        </w:rPr>
        <w:t>.</w:t>
      </w:r>
    </w:p>
    <w:p w:rsidR="001E537F" w:rsidRPr="004B0269" w:rsidRDefault="001E537F" w:rsidP="003672A1">
      <w:pPr>
        <w:pStyle w:val="21"/>
        <w:autoSpaceDE/>
        <w:rPr>
          <w:bCs/>
          <w:noProof w:val="0"/>
          <w:color w:val="000000"/>
          <w:szCs w:val="28"/>
        </w:rPr>
      </w:pPr>
    </w:p>
    <w:p w:rsidR="003672A1" w:rsidRDefault="001E537F" w:rsidP="003672A1">
      <w:pPr>
        <w:pStyle w:val="21"/>
        <w:autoSpaceDE/>
        <w:rPr>
          <w:bCs/>
          <w:noProof w:val="0"/>
          <w:color w:val="000000"/>
          <w:szCs w:val="28"/>
        </w:rPr>
      </w:pPr>
      <w:r>
        <w:rPr>
          <w:bCs/>
          <w:noProof w:val="0"/>
          <w:color w:val="000000"/>
          <w:szCs w:val="28"/>
        </w:rPr>
        <w:t>3</w:t>
      </w:r>
      <w:r w:rsidRPr="004B0269">
        <w:rPr>
          <w:bCs/>
          <w:noProof w:val="0"/>
          <w:color w:val="000000"/>
          <w:szCs w:val="28"/>
        </w:rPr>
        <w:t xml:space="preserve">. Перечень </w:t>
      </w:r>
      <w:r>
        <w:rPr>
          <w:bCs/>
          <w:noProof w:val="0"/>
          <w:color w:val="000000"/>
          <w:szCs w:val="28"/>
        </w:rPr>
        <w:t>услуг и (или) работ</w:t>
      </w:r>
      <w:r w:rsidR="003672A1">
        <w:rPr>
          <w:bCs/>
          <w:noProof w:val="0"/>
          <w:color w:val="000000"/>
          <w:szCs w:val="28"/>
        </w:rPr>
        <w:t>,</w:t>
      </w:r>
      <w:r>
        <w:rPr>
          <w:bCs/>
          <w:noProof w:val="0"/>
          <w:color w:val="000000"/>
          <w:szCs w:val="28"/>
        </w:rPr>
        <w:t xml:space="preserve"> выполняемых </w:t>
      </w:r>
    </w:p>
    <w:p w:rsidR="001E537F" w:rsidRPr="004B0269" w:rsidRDefault="001E537F" w:rsidP="003672A1">
      <w:pPr>
        <w:pStyle w:val="21"/>
        <w:autoSpaceDE/>
        <w:rPr>
          <w:bCs/>
          <w:noProof w:val="0"/>
          <w:color w:val="000000"/>
          <w:szCs w:val="28"/>
        </w:rPr>
      </w:pPr>
      <w:r>
        <w:rPr>
          <w:bCs/>
          <w:noProof w:val="0"/>
          <w:color w:val="000000"/>
          <w:szCs w:val="28"/>
        </w:rPr>
        <w:t>в рамках региональной п</w:t>
      </w:r>
      <w:r w:rsidRPr="004B0269">
        <w:rPr>
          <w:bCs/>
          <w:noProof w:val="0"/>
          <w:color w:val="000000"/>
          <w:szCs w:val="28"/>
        </w:rPr>
        <w:t>рограммы</w:t>
      </w:r>
    </w:p>
    <w:p w:rsidR="001E537F" w:rsidRPr="004B0269" w:rsidRDefault="001E537F" w:rsidP="003672A1">
      <w:pPr>
        <w:jc w:val="center"/>
        <w:rPr>
          <w:color w:val="000000"/>
          <w:sz w:val="28"/>
          <w:szCs w:val="28"/>
          <w:highlight w:val="green"/>
        </w:rPr>
      </w:pPr>
    </w:p>
    <w:p w:rsidR="001E537F" w:rsidRPr="004B0269" w:rsidRDefault="001E537F" w:rsidP="003672A1">
      <w:pPr>
        <w:pStyle w:val="ConsNormal"/>
        <w:widowControl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B0269">
        <w:rPr>
          <w:rFonts w:ascii="Times New Roman" w:hAnsi="Times New Roman" w:cs="Times New Roman"/>
          <w:color w:val="000000"/>
          <w:sz w:val="28"/>
          <w:szCs w:val="28"/>
        </w:rPr>
        <w:t xml:space="preserve">Основные мероприятия Программы: </w:t>
      </w:r>
    </w:p>
    <w:p w:rsidR="001E537F" w:rsidRPr="00A46ED7" w:rsidRDefault="001E537F" w:rsidP="003672A1">
      <w:pPr>
        <w:ind w:firstLine="708"/>
        <w:jc w:val="both"/>
        <w:rPr>
          <w:color w:val="000000"/>
          <w:sz w:val="28"/>
          <w:szCs w:val="28"/>
        </w:rPr>
      </w:pPr>
      <w:r w:rsidRPr="00A46ED7">
        <w:rPr>
          <w:color w:val="000000"/>
          <w:sz w:val="28"/>
          <w:szCs w:val="28"/>
        </w:rPr>
        <w:t>ремонт внутридомовых инженерных систем электро-, тепл</w:t>
      </w:r>
      <w:proofErr w:type="gramStart"/>
      <w:r w:rsidRPr="00A46ED7">
        <w:rPr>
          <w:color w:val="000000"/>
          <w:sz w:val="28"/>
          <w:szCs w:val="28"/>
        </w:rPr>
        <w:t>о-</w:t>
      </w:r>
      <w:proofErr w:type="gramEnd"/>
      <w:r w:rsidRPr="00A46ED7">
        <w:rPr>
          <w:color w:val="000000"/>
          <w:sz w:val="28"/>
          <w:szCs w:val="28"/>
        </w:rPr>
        <w:t>, газо-, водоснабжения, водоотведения;</w:t>
      </w:r>
    </w:p>
    <w:p w:rsidR="001E537F" w:rsidRPr="00A46ED7" w:rsidRDefault="001E537F" w:rsidP="003672A1">
      <w:pPr>
        <w:ind w:firstLine="708"/>
        <w:jc w:val="both"/>
        <w:rPr>
          <w:color w:val="000000"/>
          <w:sz w:val="28"/>
          <w:szCs w:val="28"/>
        </w:rPr>
      </w:pPr>
      <w:r w:rsidRPr="00A46ED7">
        <w:rPr>
          <w:color w:val="000000"/>
          <w:sz w:val="28"/>
          <w:szCs w:val="28"/>
        </w:rPr>
        <w:t>ремонт или замена лифтового оборудования, признанного непригодным для эксплуатации, ремонт лифтовых шахт;</w:t>
      </w:r>
    </w:p>
    <w:p w:rsidR="001E537F" w:rsidRPr="00A46ED7" w:rsidRDefault="001E537F" w:rsidP="003672A1">
      <w:pPr>
        <w:ind w:firstLine="708"/>
        <w:jc w:val="both"/>
        <w:rPr>
          <w:color w:val="000000"/>
          <w:sz w:val="28"/>
          <w:szCs w:val="28"/>
        </w:rPr>
      </w:pPr>
      <w:r w:rsidRPr="00A46ED7">
        <w:rPr>
          <w:color w:val="000000"/>
          <w:sz w:val="28"/>
          <w:szCs w:val="28"/>
        </w:rPr>
        <w:t>ремонт крыши;</w:t>
      </w:r>
    </w:p>
    <w:p w:rsidR="001E537F" w:rsidRPr="00A46ED7" w:rsidRDefault="001E537F" w:rsidP="003672A1">
      <w:pPr>
        <w:ind w:firstLine="708"/>
        <w:jc w:val="both"/>
        <w:rPr>
          <w:color w:val="000000"/>
          <w:sz w:val="28"/>
          <w:szCs w:val="28"/>
        </w:rPr>
      </w:pPr>
      <w:r w:rsidRPr="00A46ED7">
        <w:rPr>
          <w:color w:val="000000"/>
          <w:sz w:val="28"/>
          <w:szCs w:val="28"/>
        </w:rPr>
        <w:t xml:space="preserve">ремонт подвальных помещений, относящихся к общему имуществу </w:t>
      </w:r>
      <w:r>
        <w:rPr>
          <w:color w:val="000000"/>
          <w:sz w:val="28"/>
          <w:szCs w:val="28"/>
        </w:rPr>
        <w:br/>
      </w:r>
      <w:r w:rsidRPr="00A46ED7">
        <w:rPr>
          <w:color w:val="000000"/>
          <w:sz w:val="28"/>
          <w:szCs w:val="28"/>
        </w:rPr>
        <w:t>в многоквартирном доме;</w:t>
      </w:r>
    </w:p>
    <w:p w:rsidR="001E537F" w:rsidRPr="00A46ED7" w:rsidRDefault="001E537F" w:rsidP="003672A1">
      <w:pPr>
        <w:ind w:firstLine="708"/>
        <w:jc w:val="both"/>
        <w:rPr>
          <w:color w:val="000000"/>
          <w:sz w:val="28"/>
          <w:szCs w:val="28"/>
        </w:rPr>
      </w:pPr>
      <w:r w:rsidRPr="00A46ED7">
        <w:rPr>
          <w:color w:val="000000"/>
          <w:sz w:val="28"/>
          <w:szCs w:val="28"/>
        </w:rPr>
        <w:t>ремонт фасада;</w:t>
      </w:r>
    </w:p>
    <w:p w:rsidR="001E537F" w:rsidRDefault="001E537F" w:rsidP="003672A1">
      <w:pPr>
        <w:ind w:firstLine="708"/>
        <w:jc w:val="both"/>
        <w:rPr>
          <w:color w:val="000000"/>
          <w:sz w:val="28"/>
          <w:szCs w:val="28"/>
        </w:rPr>
      </w:pPr>
      <w:r w:rsidRPr="00A46ED7">
        <w:rPr>
          <w:color w:val="000000"/>
          <w:sz w:val="28"/>
          <w:szCs w:val="28"/>
        </w:rPr>
        <w:t>ремонт фундамента многоквартирного дома</w:t>
      </w:r>
      <w:r>
        <w:rPr>
          <w:color w:val="000000"/>
          <w:sz w:val="28"/>
          <w:szCs w:val="28"/>
        </w:rPr>
        <w:t>.</w:t>
      </w:r>
    </w:p>
    <w:p w:rsidR="001E537F" w:rsidRDefault="001E537F" w:rsidP="003672A1">
      <w:pPr>
        <w:ind w:firstLine="708"/>
        <w:jc w:val="both"/>
        <w:rPr>
          <w:color w:val="000000"/>
          <w:sz w:val="28"/>
          <w:szCs w:val="28"/>
        </w:rPr>
      </w:pPr>
      <w:r w:rsidRPr="004B0269">
        <w:rPr>
          <w:color w:val="000000"/>
          <w:spacing w:val="-6"/>
          <w:sz w:val="28"/>
          <w:szCs w:val="28"/>
        </w:rPr>
        <w:t xml:space="preserve">Все мероприятия Программы соответствуют требованиям </w:t>
      </w:r>
      <w:r w:rsidRPr="00A46ED7">
        <w:rPr>
          <w:color w:val="000000"/>
          <w:spacing w:val="-6"/>
          <w:sz w:val="28"/>
          <w:szCs w:val="28"/>
        </w:rPr>
        <w:t>областно</w:t>
      </w:r>
      <w:r>
        <w:rPr>
          <w:color w:val="000000"/>
          <w:spacing w:val="-6"/>
          <w:sz w:val="28"/>
          <w:szCs w:val="28"/>
        </w:rPr>
        <w:t>го</w:t>
      </w:r>
      <w:r w:rsidRPr="00A46ED7">
        <w:rPr>
          <w:color w:val="000000"/>
          <w:spacing w:val="-6"/>
          <w:sz w:val="28"/>
          <w:szCs w:val="28"/>
        </w:rPr>
        <w:t xml:space="preserve"> закон</w:t>
      </w:r>
      <w:r>
        <w:rPr>
          <w:color w:val="000000"/>
          <w:spacing w:val="-6"/>
          <w:sz w:val="28"/>
          <w:szCs w:val="28"/>
        </w:rPr>
        <w:t>а</w:t>
      </w:r>
      <w:r w:rsidRPr="00A46ED7">
        <w:rPr>
          <w:color w:val="000000"/>
          <w:spacing w:val="-6"/>
          <w:sz w:val="28"/>
          <w:szCs w:val="28"/>
        </w:rPr>
        <w:t xml:space="preserve"> от 02 июля 2013 года № 701-41-ОЗ «Об организации проведения капитального ремонта общего имущества в многоквартирных домах, расположенных на территории Архангельской области</w:t>
      </w:r>
      <w:r>
        <w:rPr>
          <w:color w:val="000000"/>
          <w:spacing w:val="-6"/>
          <w:sz w:val="28"/>
          <w:szCs w:val="28"/>
        </w:rPr>
        <w:t>» (далее – областной закон</w:t>
      </w:r>
      <w:r w:rsidR="003672A1">
        <w:rPr>
          <w:color w:val="000000"/>
          <w:spacing w:val="-6"/>
          <w:sz w:val="28"/>
          <w:szCs w:val="28"/>
        </w:rPr>
        <w:t xml:space="preserve"> </w:t>
      </w:r>
      <w:r w:rsidR="003672A1" w:rsidRPr="00A46ED7">
        <w:rPr>
          <w:color w:val="000000"/>
          <w:spacing w:val="-6"/>
          <w:sz w:val="28"/>
          <w:szCs w:val="28"/>
        </w:rPr>
        <w:t>от 02 июля 2013 года № 701-41-ОЗ</w:t>
      </w:r>
      <w:r>
        <w:rPr>
          <w:color w:val="000000"/>
          <w:spacing w:val="-6"/>
          <w:sz w:val="28"/>
          <w:szCs w:val="28"/>
        </w:rPr>
        <w:t>)</w:t>
      </w:r>
      <w:r w:rsidRPr="004B0269">
        <w:rPr>
          <w:color w:val="000000"/>
          <w:sz w:val="28"/>
          <w:szCs w:val="28"/>
        </w:rPr>
        <w:t>.</w:t>
      </w:r>
    </w:p>
    <w:p w:rsidR="001E537F" w:rsidRDefault="001E537F" w:rsidP="003672A1">
      <w:pPr>
        <w:ind w:firstLine="708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lastRenderedPageBreak/>
        <w:t xml:space="preserve">Полный перечень </w:t>
      </w:r>
      <w:r w:rsidRPr="00F13D10">
        <w:rPr>
          <w:color w:val="000000"/>
          <w:sz w:val="28"/>
          <w:szCs w:val="28"/>
        </w:rPr>
        <w:t>услуг и (или) работ</w:t>
      </w:r>
      <w:r>
        <w:rPr>
          <w:color w:val="000000"/>
          <w:sz w:val="28"/>
          <w:szCs w:val="28"/>
        </w:rPr>
        <w:t>,</w:t>
      </w:r>
      <w:r w:rsidRPr="00F13D10">
        <w:rPr>
          <w:color w:val="000000"/>
          <w:sz w:val="28"/>
          <w:szCs w:val="28"/>
        </w:rPr>
        <w:t xml:space="preserve"> выполняемых в рамках </w:t>
      </w:r>
      <w:r w:rsidRPr="003672A1">
        <w:rPr>
          <w:color w:val="000000"/>
          <w:spacing w:val="-6"/>
          <w:sz w:val="28"/>
          <w:szCs w:val="28"/>
        </w:rPr>
        <w:t>региональной программы в каждом муниципальном образовании Архангельской</w:t>
      </w:r>
      <w:r>
        <w:rPr>
          <w:color w:val="000000"/>
          <w:sz w:val="28"/>
          <w:szCs w:val="28"/>
        </w:rPr>
        <w:t xml:space="preserve"> области, утвержден постановлением Правительства Архангельской области </w:t>
      </w:r>
      <w:r w:rsidRPr="00F13D10">
        <w:rPr>
          <w:color w:val="000000"/>
          <w:sz w:val="28"/>
          <w:szCs w:val="28"/>
        </w:rPr>
        <w:t>от 15 апреля 2014 г</w:t>
      </w:r>
      <w:r>
        <w:rPr>
          <w:color w:val="000000"/>
          <w:sz w:val="28"/>
          <w:szCs w:val="28"/>
        </w:rPr>
        <w:t>ода</w:t>
      </w:r>
      <w:r w:rsidRPr="00F13D10">
        <w:rPr>
          <w:color w:val="000000"/>
          <w:sz w:val="28"/>
          <w:szCs w:val="28"/>
        </w:rPr>
        <w:t xml:space="preserve"> № 152-пп</w:t>
      </w:r>
      <w:r>
        <w:rPr>
          <w:color w:val="000000"/>
          <w:sz w:val="28"/>
          <w:szCs w:val="28"/>
        </w:rPr>
        <w:t xml:space="preserve"> «</w:t>
      </w:r>
      <w:r w:rsidRPr="00F13D10">
        <w:rPr>
          <w:color w:val="000000"/>
          <w:sz w:val="28"/>
          <w:szCs w:val="28"/>
        </w:rPr>
        <w:t xml:space="preserve">Об утверждении </w:t>
      </w:r>
      <w:r w:rsidR="003672A1">
        <w:rPr>
          <w:color w:val="000000"/>
          <w:sz w:val="28"/>
          <w:szCs w:val="28"/>
        </w:rPr>
        <w:t>п</w:t>
      </w:r>
      <w:r w:rsidRPr="00F13D10">
        <w:rPr>
          <w:color w:val="000000"/>
          <w:sz w:val="28"/>
          <w:szCs w:val="28"/>
        </w:rPr>
        <w:t xml:space="preserve">еречня услуг и (или) работ по капитальному ремонту общего имущества в многоквартирных домах Архангельской области, оказание и (или) выполнение которых </w:t>
      </w:r>
      <w:r w:rsidRPr="003672A1">
        <w:rPr>
          <w:color w:val="000000"/>
          <w:spacing w:val="-6"/>
          <w:sz w:val="28"/>
          <w:szCs w:val="28"/>
        </w:rPr>
        <w:t>финансируются за счет средств фонда капитального ремонта многоквартирных</w:t>
      </w:r>
      <w:r w:rsidRPr="00F13D10">
        <w:rPr>
          <w:color w:val="000000"/>
          <w:sz w:val="28"/>
          <w:szCs w:val="28"/>
        </w:rPr>
        <w:t xml:space="preserve"> домов, сформированного</w:t>
      </w:r>
      <w:proofErr w:type="gramEnd"/>
      <w:r w:rsidRPr="00F13D10">
        <w:rPr>
          <w:color w:val="000000"/>
          <w:sz w:val="28"/>
          <w:szCs w:val="28"/>
        </w:rPr>
        <w:t xml:space="preserve"> исходя из минимального размера взноса на капитальный ремонт многоквартирных домов,  и перечня услуг и (или) работ по капитальному ремонту общего имущества в многоквартирных домах Архангельской области, выполнение которых финансируется за счет средств государственной поддержки</w:t>
      </w:r>
      <w:r>
        <w:rPr>
          <w:color w:val="000000"/>
          <w:sz w:val="28"/>
          <w:szCs w:val="28"/>
        </w:rPr>
        <w:t>».</w:t>
      </w:r>
    </w:p>
    <w:p w:rsidR="001E537F" w:rsidRDefault="001E537F" w:rsidP="003672A1">
      <w:pPr>
        <w:ind w:firstLine="708"/>
        <w:jc w:val="both"/>
        <w:rPr>
          <w:color w:val="000000"/>
          <w:sz w:val="28"/>
          <w:szCs w:val="28"/>
        </w:rPr>
      </w:pPr>
    </w:p>
    <w:p w:rsidR="003672A1" w:rsidRDefault="001E537F" w:rsidP="003672A1">
      <w:pPr>
        <w:pStyle w:val="21"/>
        <w:autoSpaceDE/>
        <w:autoSpaceDN/>
        <w:rPr>
          <w:color w:val="000000"/>
        </w:rPr>
      </w:pPr>
      <w:r>
        <w:rPr>
          <w:bCs/>
          <w:noProof w:val="0"/>
          <w:color w:val="000000"/>
          <w:szCs w:val="28"/>
        </w:rPr>
        <w:t>4</w:t>
      </w:r>
      <w:r w:rsidRPr="006F1FF9">
        <w:rPr>
          <w:bCs/>
          <w:noProof w:val="0"/>
          <w:color w:val="000000"/>
          <w:szCs w:val="28"/>
        </w:rPr>
        <w:t xml:space="preserve">. </w:t>
      </w:r>
      <w:r>
        <w:rPr>
          <w:bCs/>
          <w:noProof w:val="0"/>
          <w:color w:val="000000"/>
          <w:szCs w:val="28"/>
        </w:rPr>
        <w:t>Порядок применения к</w:t>
      </w:r>
      <w:r w:rsidRPr="00EA627F">
        <w:rPr>
          <w:color w:val="000000"/>
        </w:rPr>
        <w:t>ритери</w:t>
      </w:r>
      <w:r>
        <w:rPr>
          <w:color w:val="000000"/>
        </w:rPr>
        <w:t>ев</w:t>
      </w:r>
      <w:r w:rsidRPr="00EA627F">
        <w:rPr>
          <w:color w:val="000000"/>
        </w:rPr>
        <w:t xml:space="preserve">  при определении </w:t>
      </w:r>
    </w:p>
    <w:p w:rsidR="003672A1" w:rsidRDefault="001E537F" w:rsidP="003672A1">
      <w:pPr>
        <w:pStyle w:val="21"/>
        <w:autoSpaceDE/>
        <w:autoSpaceDN/>
        <w:rPr>
          <w:color w:val="000000"/>
        </w:rPr>
      </w:pPr>
      <w:r w:rsidRPr="00EA627F">
        <w:rPr>
          <w:color w:val="000000"/>
        </w:rPr>
        <w:t xml:space="preserve">очередности проведения капитального ремонта общего </w:t>
      </w:r>
    </w:p>
    <w:p w:rsidR="001E537F" w:rsidRPr="00EA627F" w:rsidRDefault="001E537F" w:rsidP="003672A1">
      <w:pPr>
        <w:pStyle w:val="21"/>
        <w:autoSpaceDE/>
        <w:autoSpaceDN/>
        <w:rPr>
          <w:bCs/>
          <w:noProof w:val="0"/>
          <w:color w:val="000000"/>
          <w:szCs w:val="28"/>
        </w:rPr>
      </w:pPr>
      <w:r w:rsidRPr="00EA627F">
        <w:rPr>
          <w:color w:val="000000"/>
        </w:rPr>
        <w:t>имущества в многоквартирных домах</w:t>
      </w:r>
      <w:r>
        <w:rPr>
          <w:color w:val="000000"/>
        </w:rPr>
        <w:t xml:space="preserve"> </w:t>
      </w:r>
    </w:p>
    <w:p w:rsidR="001E537F" w:rsidRDefault="001E537F" w:rsidP="003672A1">
      <w:pPr>
        <w:pStyle w:val="21"/>
        <w:autoSpaceDE/>
        <w:autoSpaceDN/>
        <w:rPr>
          <w:bCs/>
          <w:noProof w:val="0"/>
          <w:color w:val="000000"/>
          <w:szCs w:val="28"/>
        </w:rPr>
      </w:pPr>
    </w:p>
    <w:p w:rsidR="001E537F" w:rsidRPr="00050227" w:rsidRDefault="001E537F" w:rsidP="003672A1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со статьей 11 областного закона</w:t>
      </w:r>
      <w:r w:rsidR="003672A1">
        <w:rPr>
          <w:color w:val="000000"/>
          <w:sz w:val="28"/>
          <w:szCs w:val="28"/>
        </w:rPr>
        <w:t xml:space="preserve"> </w:t>
      </w:r>
      <w:r w:rsidR="003672A1" w:rsidRPr="00A46ED7">
        <w:rPr>
          <w:color w:val="000000"/>
          <w:spacing w:val="-6"/>
          <w:sz w:val="28"/>
          <w:szCs w:val="28"/>
        </w:rPr>
        <w:t xml:space="preserve">от 02 июля 2013 года </w:t>
      </w:r>
      <w:r w:rsidR="003672A1">
        <w:rPr>
          <w:color w:val="000000"/>
          <w:spacing w:val="-6"/>
          <w:sz w:val="28"/>
          <w:szCs w:val="28"/>
        </w:rPr>
        <w:br/>
      </w:r>
      <w:r w:rsidR="003672A1" w:rsidRPr="00A46ED7">
        <w:rPr>
          <w:color w:val="000000"/>
          <w:spacing w:val="-6"/>
          <w:sz w:val="28"/>
          <w:szCs w:val="28"/>
        </w:rPr>
        <w:t>№ 701-41-ОЗ</w:t>
      </w:r>
      <w:r>
        <w:rPr>
          <w:color w:val="000000"/>
          <w:sz w:val="28"/>
          <w:szCs w:val="28"/>
        </w:rPr>
        <w:t xml:space="preserve"> о</w:t>
      </w:r>
      <w:r w:rsidRPr="00050227">
        <w:rPr>
          <w:color w:val="000000"/>
          <w:sz w:val="28"/>
          <w:szCs w:val="28"/>
        </w:rPr>
        <w:t>чередность проведения капитального ремонта определяется исходя из следующих критериев:</w:t>
      </w:r>
    </w:p>
    <w:p w:rsidR="001E537F" w:rsidRPr="00050227" w:rsidRDefault="001E537F" w:rsidP="003672A1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050227">
        <w:rPr>
          <w:color w:val="000000"/>
          <w:sz w:val="28"/>
          <w:szCs w:val="28"/>
        </w:rPr>
        <w:t xml:space="preserve">1) </w:t>
      </w:r>
      <w:r w:rsidR="003672A1">
        <w:rPr>
          <w:color w:val="000000"/>
          <w:sz w:val="28"/>
          <w:szCs w:val="28"/>
        </w:rPr>
        <w:t xml:space="preserve"> </w:t>
      </w:r>
      <w:r w:rsidRPr="00050227">
        <w:rPr>
          <w:color w:val="000000"/>
          <w:sz w:val="28"/>
          <w:szCs w:val="28"/>
        </w:rPr>
        <w:t>износ</w:t>
      </w:r>
      <w:r>
        <w:rPr>
          <w:color w:val="000000"/>
          <w:sz w:val="28"/>
          <w:szCs w:val="28"/>
        </w:rPr>
        <w:t xml:space="preserve"> многоквартирного дома;</w:t>
      </w:r>
    </w:p>
    <w:p w:rsidR="001E537F" w:rsidRPr="00050227" w:rsidRDefault="001E537F" w:rsidP="003672A1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050227">
        <w:rPr>
          <w:color w:val="000000"/>
          <w:sz w:val="28"/>
          <w:szCs w:val="28"/>
        </w:rPr>
        <w:t xml:space="preserve">2) </w:t>
      </w:r>
      <w:r w:rsidR="003672A1">
        <w:rPr>
          <w:color w:val="000000"/>
          <w:sz w:val="28"/>
          <w:szCs w:val="28"/>
        </w:rPr>
        <w:t xml:space="preserve"> </w:t>
      </w:r>
      <w:r w:rsidRPr="00050227">
        <w:rPr>
          <w:color w:val="000000"/>
          <w:sz w:val="28"/>
          <w:szCs w:val="28"/>
        </w:rPr>
        <w:t>год ввода дома в эксплуатацию;</w:t>
      </w:r>
    </w:p>
    <w:p w:rsidR="001E537F" w:rsidRDefault="001E537F" w:rsidP="003672A1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050227">
        <w:rPr>
          <w:color w:val="000000"/>
          <w:sz w:val="28"/>
          <w:szCs w:val="28"/>
        </w:rPr>
        <w:t xml:space="preserve">3) </w:t>
      </w:r>
      <w:r w:rsidR="003672A1">
        <w:rPr>
          <w:color w:val="000000"/>
          <w:sz w:val="28"/>
          <w:szCs w:val="28"/>
        </w:rPr>
        <w:t xml:space="preserve"> </w:t>
      </w:r>
      <w:r w:rsidRPr="00050227">
        <w:rPr>
          <w:color w:val="000000"/>
          <w:sz w:val="28"/>
          <w:szCs w:val="28"/>
        </w:rPr>
        <w:t>дата проведения последнего капитального ремонта;</w:t>
      </w:r>
    </w:p>
    <w:p w:rsidR="001E537F" w:rsidRDefault="001E537F" w:rsidP="003672A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6C52E8">
        <w:rPr>
          <w:color w:val="000000"/>
          <w:sz w:val="28"/>
          <w:szCs w:val="28"/>
        </w:rPr>
        <w:t>)</w:t>
      </w:r>
      <w:r w:rsidR="003672A1">
        <w:rPr>
          <w:color w:val="000000"/>
          <w:sz w:val="28"/>
          <w:szCs w:val="28"/>
        </w:rPr>
        <w:t>  </w:t>
      </w:r>
      <w:r>
        <w:rPr>
          <w:sz w:val="28"/>
          <w:szCs w:val="28"/>
        </w:rPr>
        <w:t>показатели финансовой дисциплины собственников по оплате жилищно-коммунальных услуг, включая обязательный взнос на капитальный ремонт многоквартирного дома</w:t>
      </w:r>
      <w:r w:rsidRPr="005925A6">
        <w:rPr>
          <w:color w:val="000000"/>
          <w:sz w:val="28"/>
          <w:szCs w:val="28"/>
        </w:rPr>
        <w:t>.</w:t>
      </w:r>
      <w:r w:rsidRPr="00966155">
        <w:t xml:space="preserve"> </w:t>
      </w:r>
    </w:p>
    <w:p w:rsidR="001E537F" w:rsidRDefault="001E537F" w:rsidP="003672A1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 w:rsidRPr="00050227">
        <w:rPr>
          <w:color w:val="000000"/>
          <w:sz w:val="28"/>
          <w:szCs w:val="28"/>
        </w:rPr>
        <w:t>ля многоквартирных домов, в которых капитальный ремонт не проводился</w:t>
      </w:r>
      <w:r>
        <w:rPr>
          <w:color w:val="000000"/>
          <w:sz w:val="28"/>
          <w:szCs w:val="28"/>
        </w:rPr>
        <w:t>, за день проведения последнего капитального ремонта принимается год ввода дома в эксплуатацию.</w:t>
      </w:r>
    </w:p>
    <w:p w:rsidR="001E537F" w:rsidRDefault="001E537F" w:rsidP="003672A1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050227">
        <w:rPr>
          <w:color w:val="000000"/>
          <w:sz w:val="28"/>
          <w:szCs w:val="28"/>
        </w:rPr>
        <w:t>При определении очередности проведения капитального ремонта используется балльная система с использованием показателей критериев</w:t>
      </w:r>
      <w:r>
        <w:rPr>
          <w:color w:val="000000"/>
          <w:sz w:val="28"/>
          <w:szCs w:val="28"/>
        </w:rPr>
        <w:t xml:space="preserve"> </w:t>
      </w:r>
      <w:r w:rsidR="003672A1">
        <w:rPr>
          <w:color w:val="000000"/>
          <w:sz w:val="28"/>
          <w:szCs w:val="28"/>
        </w:rPr>
        <w:br/>
      </w:r>
      <w:r w:rsidRPr="00050227">
        <w:rPr>
          <w:color w:val="000000"/>
          <w:sz w:val="28"/>
          <w:szCs w:val="28"/>
        </w:rPr>
        <w:t>в соответствии с таблицей:</w:t>
      </w:r>
    </w:p>
    <w:p w:rsidR="001E537F" w:rsidRDefault="001E537F" w:rsidP="003672A1">
      <w:pPr>
        <w:pStyle w:val="ConsPlusNormal"/>
        <w:widowControl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47"/>
        <w:gridCol w:w="1723"/>
      </w:tblGrid>
      <w:tr w:rsidR="00E9375C" w:rsidRPr="007D704C" w:rsidTr="00E9375C">
        <w:tc>
          <w:tcPr>
            <w:tcW w:w="4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5C" w:rsidRPr="007D704C" w:rsidRDefault="00E9375C" w:rsidP="007D704C">
            <w:pPr>
              <w:jc w:val="center"/>
              <w:rPr>
                <w:rFonts w:eastAsia="Calibri"/>
                <w:b/>
                <w:sz w:val="23"/>
                <w:szCs w:val="23"/>
                <w:lang w:eastAsia="en-US"/>
              </w:rPr>
            </w:pPr>
            <w:r w:rsidRPr="007D704C">
              <w:rPr>
                <w:rFonts w:eastAsia="Calibri"/>
                <w:b/>
                <w:sz w:val="23"/>
                <w:szCs w:val="23"/>
              </w:rPr>
              <w:t>Наименование показателя критерия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5C" w:rsidRPr="007D704C" w:rsidRDefault="00E9375C" w:rsidP="007D704C">
            <w:pPr>
              <w:jc w:val="center"/>
              <w:rPr>
                <w:rFonts w:eastAsia="Calibri"/>
                <w:b/>
                <w:sz w:val="23"/>
                <w:szCs w:val="23"/>
                <w:lang w:eastAsia="en-US"/>
              </w:rPr>
            </w:pPr>
            <w:r w:rsidRPr="007D704C">
              <w:rPr>
                <w:rFonts w:eastAsia="Calibri"/>
                <w:b/>
                <w:sz w:val="23"/>
                <w:szCs w:val="23"/>
              </w:rPr>
              <w:t>Количество баллов</w:t>
            </w:r>
          </w:p>
        </w:tc>
      </w:tr>
      <w:tr w:rsidR="00E9375C" w:rsidRPr="00FB28E9" w:rsidTr="00E9375C">
        <w:tc>
          <w:tcPr>
            <w:tcW w:w="4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75C" w:rsidRPr="00FB28E9" w:rsidRDefault="00E9375C" w:rsidP="003672A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75C" w:rsidRPr="00FB28E9" w:rsidRDefault="00E9375C" w:rsidP="003672A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</w:tr>
    </w:tbl>
    <w:p w:rsidR="00FB28E9" w:rsidRPr="00FB28E9" w:rsidRDefault="00FB28E9">
      <w:pPr>
        <w:rPr>
          <w:sz w:val="16"/>
          <w:szCs w:val="16"/>
        </w:rPr>
      </w:pPr>
    </w:p>
    <w:tbl>
      <w:tblPr>
        <w:tblW w:w="5000" w:type="pct"/>
        <w:tblLook w:val="04A0"/>
      </w:tblPr>
      <w:tblGrid>
        <w:gridCol w:w="469"/>
        <w:gridCol w:w="7378"/>
        <w:gridCol w:w="1723"/>
      </w:tblGrid>
      <w:tr w:rsidR="001E537F" w:rsidRPr="003E6740" w:rsidTr="00FB28E9">
        <w:trPr>
          <w:trHeight w:val="196"/>
        </w:trPr>
        <w:tc>
          <w:tcPr>
            <w:tcW w:w="245" w:type="pct"/>
            <w:shd w:val="clear" w:color="auto" w:fill="auto"/>
          </w:tcPr>
          <w:p w:rsidR="001E537F" w:rsidRPr="003E6740" w:rsidRDefault="001E537F" w:rsidP="003672A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1.</w:t>
            </w:r>
          </w:p>
        </w:tc>
        <w:tc>
          <w:tcPr>
            <w:tcW w:w="3855" w:type="pct"/>
            <w:shd w:val="clear" w:color="auto" w:fill="auto"/>
          </w:tcPr>
          <w:p w:rsidR="001E537F" w:rsidRPr="003E6740" w:rsidRDefault="001E537F" w:rsidP="00FB28E9">
            <w:pPr>
              <w:spacing w:after="6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И</w:t>
            </w:r>
            <w:r w:rsidRPr="003E6740">
              <w:rPr>
                <w:rFonts w:eastAsia="Calibri"/>
              </w:rPr>
              <w:t xml:space="preserve">знос </w:t>
            </w:r>
            <w:r w:rsidRPr="008A4C12">
              <w:rPr>
                <w:color w:val="000000"/>
              </w:rPr>
              <w:t>многоквартирного дома</w:t>
            </w:r>
            <w:r>
              <w:rPr>
                <w:color w:val="000000"/>
              </w:rPr>
              <w:t>:</w:t>
            </w:r>
          </w:p>
        </w:tc>
        <w:tc>
          <w:tcPr>
            <w:tcW w:w="900" w:type="pct"/>
            <w:shd w:val="clear" w:color="auto" w:fill="auto"/>
          </w:tcPr>
          <w:p w:rsidR="001E537F" w:rsidRPr="003E6740" w:rsidRDefault="001E537F" w:rsidP="003672A1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1E537F" w:rsidRPr="003E6740" w:rsidTr="00FB28E9">
        <w:tc>
          <w:tcPr>
            <w:tcW w:w="245" w:type="pct"/>
            <w:shd w:val="clear" w:color="auto" w:fill="auto"/>
          </w:tcPr>
          <w:p w:rsidR="001E537F" w:rsidRPr="003E6740" w:rsidRDefault="007D704C" w:rsidP="003672A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1)</w:t>
            </w:r>
          </w:p>
        </w:tc>
        <w:tc>
          <w:tcPr>
            <w:tcW w:w="3855" w:type="pct"/>
            <w:shd w:val="clear" w:color="auto" w:fill="auto"/>
          </w:tcPr>
          <w:p w:rsidR="001E537F" w:rsidRPr="003E6740" w:rsidRDefault="001E537F" w:rsidP="00FB28E9">
            <w:pPr>
              <w:spacing w:after="6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степень физического износа здания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1E537F" w:rsidRPr="003E6740" w:rsidRDefault="001E537F" w:rsidP="003672A1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1E537F" w:rsidRPr="003E6740" w:rsidTr="00FB28E9">
        <w:tc>
          <w:tcPr>
            <w:tcW w:w="245" w:type="pct"/>
            <w:shd w:val="clear" w:color="auto" w:fill="auto"/>
          </w:tcPr>
          <w:p w:rsidR="001E537F" w:rsidRPr="003E6740" w:rsidRDefault="001E537F" w:rsidP="003672A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855" w:type="pct"/>
            <w:shd w:val="clear" w:color="auto" w:fill="auto"/>
          </w:tcPr>
          <w:p w:rsidR="001E537F" w:rsidRPr="003E6740" w:rsidRDefault="001E537F" w:rsidP="00FB28E9">
            <w:pPr>
              <w:spacing w:after="60"/>
              <w:jc w:val="both"/>
              <w:rPr>
                <w:rFonts w:eastAsia="Calibri"/>
                <w:lang w:eastAsia="en-US"/>
              </w:rPr>
            </w:pPr>
            <w:r w:rsidRPr="003E6740">
              <w:rPr>
                <w:rFonts w:eastAsia="Calibri"/>
              </w:rPr>
              <w:t>66</w:t>
            </w:r>
            <w:r>
              <w:rPr>
                <w:rFonts w:eastAsia="Calibri"/>
              </w:rPr>
              <w:t xml:space="preserve"> – </w:t>
            </w:r>
            <w:r w:rsidRPr="003E6740">
              <w:rPr>
                <w:rFonts w:eastAsia="Calibri"/>
              </w:rPr>
              <w:t>69</w:t>
            </w:r>
            <w:r>
              <w:rPr>
                <w:rFonts w:eastAsia="Calibri"/>
              </w:rPr>
              <w:t xml:space="preserve"> процентов</w:t>
            </w:r>
            <w:r w:rsidRPr="003E6740">
              <w:rPr>
                <w:rFonts w:eastAsia="Calibri"/>
              </w:rPr>
              <w:t xml:space="preserve"> 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1E537F" w:rsidRPr="003E6740" w:rsidRDefault="001E537F" w:rsidP="003672A1">
            <w:pPr>
              <w:jc w:val="center"/>
              <w:rPr>
                <w:rFonts w:eastAsia="Calibri"/>
                <w:lang w:eastAsia="en-US"/>
              </w:rPr>
            </w:pPr>
            <w:r w:rsidRPr="003E6740">
              <w:rPr>
                <w:rFonts w:eastAsia="Calibri"/>
              </w:rPr>
              <w:t>4</w:t>
            </w:r>
          </w:p>
        </w:tc>
      </w:tr>
      <w:tr w:rsidR="001E537F" w:rsidRPr="003E6740" w:rsidTr="00FB28E9">
        <w:tc>
          <w:tcPr>
            <w:tcW w:w="245" w:type="pct"/>
            <w:shd w:val="clear" w:color="auto" w:fill="auto"/>
          </w:tcPr>
          <w:p w:rsidR="001E537F" w:rsidRPr="003E6740" w:rsidRDefault="001E537F" w:rsidP="003672A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855" w:type="pct"/>
            <w:shd w:val="clear" w:color="auto" w:fill="auto"/>
          </w:tcPr>
          <w:p w:rsidR="001E537F" w:rsidRPr="003E6740" w:rsidRDefault="001E537F" w:rsidP="00FB28E9">
            <w:pPr>
              <w:spacing w:after="6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E6740">
              <w:rPr>
                <w:rFonts w:eastAsia="Calibri"/>
              </w:rPr>
              <w:t>61</w:t>
            </w:r>
            <w:r>
              <w:rPr>
                <w:rFonts w:eastAsia="Calibri"/>
              </w:rPr>
              <w:t xml:space="preserve"> – </w:t>
            </w:r>
            <w:r w:rsidRPr="003E6740">
              <w:rPr>
                <w:rFonts w:eastAsia="Calibri"/>
              </w:rPr>
              <w:t>65</w:t>
            </w:r>
            <w:r>
              <w:rPr>
                <w:rFonts w:eastAsia="Calibri"/>
              </w:rPr>
              <w:t xml:space="preserve"> процентов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1E537F" w:rsidRPr="003E6740" w:rsidRDefault="001E537F" w:rsidP="003672A1">
            <w:pPr>
              <w:jc w:val="center"/>
              <w:rPr>
                <w:rFonts w:eastAsia="Calibri"/>
                <w:lang w:eastAsia="en-US"/>
              </w:rPr>
            </w:pPr>
            <w:r w:rsidRPr="003E6740">
              <w:rPr>
                <w:rFonts w:eastAsia="Calibri"/>
              </w:rPr>
              <w:t>3</w:t>
            </w:r>
          </w:p>
        </w:tc>
      </w:tr>
      <w:tr w:rsidR="001E537F" w:rsidRPr="003E6740" w:rsidTr="00FB28E9">
        <w:tc>
          <w:tcPr>
            <w:tcW w:w="245" w:type="pct"/>
            <w:shd w:val="clear" w:color="auto" w:fill="auto"/>
          </w:tcPr>
          <w:p w:rsidR="001E537F" w:rsidRPr="003E6740" w:rsidRDefault="001E537F" w:rsidP="003672A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855" w:type="pct"/>
            <w:shd w:val="clear" w:color="auto" w:fill="auto"/>
          </w:tcPr>
          <w:p w:rsidR="001E537F" w:rsidRPr="003E6740" w:rsidRDefault="001E537F" w:rsidP="00FB28E9">
            <w:pPr>
              <w:spacing w:after="6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E6740">
              <w:rPr>
                <w:rFonts w:eastAsia="Calibri"/>
              </w:rPr>
              <w:t>56</w:t>
            </w:r>
            <w:r>
              <w:rPr>
                <w:rFonts w:eastAsia="Calibri"/>
              </w:rPr>
              <w:t xml:space="preserve"> – 60 процентов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1E537F" w:rsidRPr="003E6740" w:rsidRDefault="001E537F" w:rsidP="003672A1">
            <w:pPr>
              <w:jc w:val="center"/>
              <w:rPr>
                <w:rFonts w:eastAsia="Calibri"/>
                <w:lang w:eastAsia="en-US"/>
              </w:rPr>
            </w:pPr>
            <w:r w:rsidRPr="003E6740">
              <w:rPr>
                <w:rFonts w:eastAsia="Calibri"/>
              </w:rPr>
              <w:t>3</w:t>
            </w:r>
          </w:p>
        </w:tc>
      </w:tr>
      <w:tr w:rsidR="001E537F" w:rsidRPr="003E6740" w:rsidTr="00FB28E9">
        <w:tc>
          <w:tcPr>
            <w:tcW w:w="245" w:type="pct"/>
            <w:shd w:val="clear" w:color="auto" w:fill="auto"/>
          </w:tcPr>
          <w:p w:rsidR="001E537F" w:rsidRPr="003E6740" w:rsidRDefault="001E537F" w:rsidP="003672A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855" w:type="pct"/>
            <w:shd w:val="clear" w:color="auto" w:fill="auto"/>
          </w:tcPr>
          <w:p w:rsidR="001E537F" w:rsidRPr="003E6740" w:rsidRDefault="001E537F" w:rsidP="00FB28E9">
            <w:pPr>
              <w:spacing w:after="6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E6740">
              <w:rPr>
                <w:rFonts w:eastAsia="Calibri"/>
              </w:rPr>
              <w:t>51</w:t>
            </w:r>
            <w:r>
              <w:rPr>
                <w:rFonts w:eastAsia="Calibri"/>
              </w:rPr>
              <w:t xml:space="preserve"> – </w:t>
            </w:r>
            <w:r w:rsidRPr="003E6740">
              <w:rPr>
                <w:rFonts w:eastAsia="Calibri"/>
              </w:rPr>
              <w:t>55</w:t>
            </w:r>
            <w:r>
              <w:rPr>
                <w:rFonts w:eastAsia="Calibri"/>
              </w:rPr>
              <w:t xml:space="preserve"> процентов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1E537F" w:rsidRPr="003E6740" w:rsidRDefault="001E537F" w:rsidP="003672A1">
            <w:pPr>
              <w:jc w:val="center"/>
              <w:rPr>
                <w:rFonts w:eastAsia="Calibri"/>
                <w:lang w:eastAsia="en-US"/>
              </w:rPr>
            </w:pPr>
            <w:r w:rsidRPr="003E6740">
              <w:rPr>
                <w:rFonts w:eastAsia="Calibri"/>
              </w:rPr>
              <w:t>2</w:t>
            </w:r>
          </w:p>
        </w:tc>
      </w:tr>
      <w:tr w:rsidR="001E537F" w:rsidRPr="003E6740" w:rsidTr="00FB28E9">
        <w:tc>
          <w:tcPr>
            <w:tcW w:w="245" w:type="pct"/>
            <w:shd w:val="clear" w:color="auto" w:fill="auto"/>
          </w:tcPr>
          <w:p w:rsidR="001E537F" w:rsidRPr="003E6740" w:rsidRDefault="001E537F" w:rsidP="003672A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855" w:type="pct"/>
            <w:shd w:val="clear" w:color="auto" w:fill="auto"/>
          </w:tcPr>
          <w:p w:rsidR="001E537F" w:rsidRPr="003E6740" w:rsidRDefault="001E537F" w:rsidP="00FB28E9">
            <w:pPr>
              <w:spacing w:after="6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eastAsia="Calibri"/>
              </w:rPr>
              <w:t>д</w:t>
            </w:r>
            <w:r w:rsidRPr="003E6740">
              <w:rPr>
                <w:rFonts w:eastAsia="Calibri"/>
              </w:rPr>
              <w:t xml:space="preserve">о 50 </w:t>
            </w:r>
            <w:r>
              <w:rPr>
                <w:rFonts w:eastAsia="Calibri"/>
              </w:rPr>
              <w:t>процентов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1E537F" w:rsidRPr="003E6740" w:rsidRDefault="001E537F" w:rsidP="003672A1">
            <w:pPr>
              <w:jc w:val="center"/>
              <w:rPr>
                <w:rFonts w:eastAsia="Calibri"/>
                <w:lang w:eastAsia="en-US"/>
              </w:rPr>
            </w:pPr>
            <w:r w:rsidRPr="003E6740">
              <w:rPr>
                <w:rFonts w:eastAsia="Calibri"/>
              </w:rPr>
              <w:t>1</w:t>
            </w:r>
          </w:p>
        </w:tc>
      </w:tr>
    </w:tbl>
    <w:p w:rsidR="00C61666" w:rsidRDefault="00C6166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47"/>
        <w:gridCol w:w="1723"/>
      </w:tblGrid>
      <w:tr w:rsidR="00E9375C" w:rsidRPr="00FB28E9" w:rsidTr="00E9375C">
        <w:tc>
          <w:tcPr>
            <w:tcW w:w="4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75C" w:rsidRPr="00FB28E9" w:rsidRDefault="00E9375C" w:rsidP="003A7BC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lastRenderedPageBreak/>
              <w:t>1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75C" w:rsidRPr="00FB28E9" w:rsidRDefault="00E9375C" w:rsidP="003A7BC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</w:tr>
    </w:tbl>
    <w:p w:rsidR="00C61666" w:rsidRPr="00C61666" w:rsidRDefault="00C61666">
      <w:pPr>
        <w:rPr>
          <w:sz w:val="16"/>
          <w:szCs w:val="16"/>
        </w:rPr>
      </w:pPr>
    </w:p>
    <w:tbl>
      <w:tblPr>
        <w:tblW w:w="5000" w:type="pct"/>
        <w:tblLook w:val="04A0"/>
      </w:tblPr>
      <w:tblGrid>
        <w:gridCol w:w="469"/>
        <w:gridCol w:w="7378"/>
        <w:gridCol w:w="1723"/>
      </w:tblGrid>
      <w:tr w:rsidR="001E537F" w:rsidRPr="003E6740" w:rsidTr="00FB28E9">
        <w:tc>
          <w:tcPr>
            <w:tcW w:w="245" w:type="pct"/>
            <w:shd w:val="clear" w:color="auto" w:fill="auto"/>
          </w:tcPr>
          <w:p w:rsidR="001E537F" w:rsidRPr="003E6740" w:rsidRDefault="007D704C" w:rsidP="003672A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2)</w:t>
            </w:r>
          </w:p>
        </w:tc>
        <w:tc>
          <w:tcPr>
            <w:tcW w:w="3855" w:type="pct"/>
            <w:shd w:val="clear" w:color="auto" w:fill="auto"/>
          </w:tcPr>
          <w:p w:rsidR="001E537F" w:rsidRPr="00C94A13" w:rsidRDefault="00C61666" w:rsidP="00FB28E9">
            <w:pPr>
              <w:spacing w:after="60"/>
              <w:rPr>
                <w:rFonts w:eastAsia="Calibri"/>
                <w:lang w:eastAsia="en-US"/>
              </w:rPr>
            </w:pPr>
            <w:r>
              <w:rPr>
                <w:color w:val="000000"/>
              </w:rPr>
              <w:t>с</w:t>
            </w:r>
            <w:r w:rsidR="001E537F" w:rsidRPr="00C94A13">
              <w:rPr>
                <w:color w:val="000000"/>
              </w:rPr>
              <w:t xml:space="preserve">тепень </w:t>
            </w:r>
            <w:r w:rsidR="001E537F">
              <w:rPr>
                <w:color w:val="000000"/>
              </w:rPr>
              <w:t xml:space="preserve">физического </w:t>
            </w:r>
            <w:r w:rsidR="001E537F" w:rsidRPr="00C94A13">
              <w:rPr>
                <w:color w:val="000000"/>
              </w:rPr>
              <w:t>износа основных конструктивных элементов</w:t>
            </w:r>
          </w:p>
        </w:tc>
        <w:tc>
          <w:tcPr>
            <w:tcW w:w="900" w:type="pct"/>
            <w:shd w:val="clear" w:color="auto" w:fill="auto"/>
          </w:tcPr>
          <w:p w:rsidR="001E537F" w:rsidRPr="003E6740" w:rsidRDefault="001E537F" w:rsidP="003672A1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1E537F" w:rsidRPr="003E6740" w:rsidTr="00FB28E9">
        <w:tc>
          <w:tcPr>
            <w:tcW w:w="245" w:type="pct"/>
            <w:shd w:val="clear" w:color="auto" w:fill="auto"/>
          </w:tcPr>
          <w:p w:rsidR="001E537F" w:rsidRPr="003E6740" w:rsidRDefault="001E537F" w:rsidP="003672A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855" w:type="pct"/>
            <w:shd w:val="clear" w:color="auto" w:fill="auto"/>
          </w:tcPr>
          <w:p w:rsidR="001E537F" w:rsidRPr="003E6740" w:rsidRDefault="001E537F" w:rsidP="00FB28E9">
            <w:pPr>
              <w:spacing w:after="60"/>
              <w:jc w:val="both"/>
              <w:rPr>
                <w:rFonts w:eastAsia="Calibri"/>
                <w:lang w:eastAsia="en-US"/>
              </w:rPr>
            </w:pPr>
            <w:r w:rsidRPr="003E6740">
              <w:rPr>
                <w:rFonts w:eastAsia="Calibri"/>
              </w:rPr>
              <w:t>61</w:t>
            </w:r>
            <w:r>
              <w:rPr>
                <w:rFonts w:eastAsia="Calibri"/>
              </w:rPr>
              <w:t xml:space="preserve"> – </w:t>
            </w:r>
            <w:r w:rsidRPr="003E6740">
              <w:rPr>
                <w:rFonts w:eastAsia="Calibri"/>
              </w:rPr>
              <w:t>70</w:t>
            </w:r>
            <w:r>
              <w:rPr>
                <w:rFonts w:eastAsia="Calibri"/>
              </w:rPr>
              <w:t xml:space="preserve"> процентов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1E537F" w:rsidRPr="003E6740" w:rsidRDefault="001E537F" w:rsidP="003672A1">
            <w:pPr>
              <w:jc w:val="center"/>
              <w:rPr>
                <w:rFonts w:eastAsia="Calibri"/>
                <w:lang w:eastAsia="en-US"/>
              </w:rPr>
            </w:pPr>
            <w:r w:rsidRPr="003E6740">
              <w:rPr>
                <w:rFonts w:eastAsia="Calibri"/>
              </w:rPr>
              <w:t>10</w:t>
            </w:r>
          </w:p>
        </w:tc>
      </w:tr>
      <w:tr w:rsidR="001E537F" w:rsidRPr="003E6740" w:rsidTr="00FB28E9">
        <w:tc>
          <w:tcPr>
            <w:tcW w:w="245" w:type="pct"/>
            <w:shd w:val="clear" w:color="auto" w:fill="auto"/>
          </w:tcPr>
          <w:p w:rsidR="001E537F" w:rsidRPr="003E6740" w:rsidRDefault="001E537F" w:rsidP="003672A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855" w:type="pct"/>
            <w:shd w:val="clear" w:color="auto" w:fill="auto"/>
          </w:tcPr>
          <w:p w:rsidR="001E537F" w:rsidRPr="003E6740" w:rsidRDefault="001E537F" w:rsidP="00FB28E9">
            <w:pPr>
              <w:spacing w:after="6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E6740">
              <w:rPr>
                <w:rFonts w:eastAsia="Calibri"/>
              </w:rPr>
              <w:t>51</w:t>
            </w:r>
            <w:r>
              <w:rPr>
                <w:rFonts w:eastAsia="Calibri"/>
              </w:rPr>
              <w:t xml:space="preserve"> – </w:t>
            </w:r>
            <w:r w:rsidRPr="003E6740">
              <w:rPr>
                <w:rFonts w:eastAsia="Calibri"/>
              </w:rPr>
              <w:t>60</w:t>
            </w:r>
            <w:r>
              <w:rPr>
                <w:rFonts w:eastAsia="Calibri"/>
              </w:rPr>
              <w:t xml:space="preserve"> процентов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1E537F" w:rsidRPr="003E6740" w:rsidRDefault="001E537F" w:rsidP="003672A1">
            <w:pPr>
              <w:jc w:val="center"/>
              <w:rPr>
                <w:rFonts w:eastAsia="Calibri"/>
                <w:lang w:eastAsia="en-US"/>
              </w:rPr>
            </w:pPr>
            <w:r w:rsidRPr="003E6740">
              <w:rPr>
                <w:rFonts w:eastAsia="Calibri"/>
              </w:rPr>
              <w:t>9</w:t>
            </w:r>
          </w:p>
        </w:tc>
      </w:tr>
      <w:tr w:rsidR="001E537F" w:rsidRPr="003E6740" w:rsidTr="00FB28E9">
        <w:tc>
          <w:tcPr>
            <w:tcW w:w="245" w:type="pct"/>
            <w:shd w:val="clear" w:color="auto" w:fill="auto"/>
          </w:tcPr>
          <w:p w:rsidR="001E537F" w:rsidRPr="003E6740" w:rsidRDefault="001E537F" w:rsidP="003672A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855" w:type="pct"/>
            <w:shd w:val="clear" w:color="auto" w:fill="auto"/>
          </w:tcPr>
          <w:p w:rsidR="001E537F" w:rsidRPr="003E6740" w:rsidRDefault="001E537F" w:rsidP="00FB28E9">
            <w:pPr>
              <w:spacing w:after="6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E6740">
              <w:rPr>
                <w:rFonts w:eastAsia="Calibri"/>
              </w:rPr>
              <w:t>49</w:t>
            </w:r>
            <w:r>
              <w:rPr>
                <w:rFonts w:eastAsia="Calibri"/>
              </w:rPr>
              <w:t xml:space="preserve"> – </w:t>
            </w:r>
            <w:r w:rsidRPr="003E6740">
              <w:rPr>
                <w:rFonts w:eastAsia="Calibri"/>
              </w:rPr>
              <w:t>50</w:t>
            </w:r>
            <w:r>
              <w:rPr>
                <w:rFonts w:eastAsia="Calibri"/>
              </w:rPr>
              <w:t xml:space="preserve"> процентов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1E537F" w:rsidRPr="003E6740" w:rsidRDefault="001E537F" w:rsidP="003672A1">
            <w:pPr>
              <w:jc w:val="center"/>
              <w:rPr>
                <w:rFonts w:eastAsia="Calibri"/>
                <w:lang w:eastAsia="en-US"/>
              </w:rPr>
            </w:pPr>
            <w:r w:rsidRPr="003E6740">
              <w:rPr>
                <w:rFonts w:eastAsia="Calibri"/>
              </w:rPr>
              <w:t>8</w:t>
            </w:r>
          </w:p>
        </w:tc>
      </w:tr>
      <w:tr w:rsidR="001E537F" w:rsidRPr="003E6740" w:rsidTr="00FB28E9">
        <w:tc>
          <w:tcPr>
            <w:tcW w:w="245" w:type="pct"/>
            <w:shd w:val="clear" w:color="auto" w:fill="auto"/>
          </w:tcPr>
          <w:p w:rsidR="001E537F" w:rsidRPr="003E6740" w:rsidRDefault="001E537F" w:rsidP="003672A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855" w:type="pct"/>
            <w:shd w:val="clear" w:color="auto" w:fill="auto"/>
          </w:tcPr>
          <w:p w:rsidR="001E537F" w:rsidRPr="003E6740" w:rsidRDefault="001E537F" w:rsidP="00FB28E9">
            <w:pPr>
              <w:spacing w:after="6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E6740">
              <w:rPr>
                <w:rFonts w:eastAsia="Calibri"/>
              </w:rPr>
              <w:t>47</w:t>
            </w:r>
            <w:r>
              <w:rPr>
                <w:rFonts w:eastAsia="Calibri"/>
              </w:rPr>
              <w:t xml:space="preserve"> – </w:t>
            </w:r>
            <w:r w:rsidRPr="003E6740">
              <w:rPr>
                <w:rFonts w:eastAsia="Calibri"/>
              </w:rPr>
              <w:t>48</w:t>
            </w:r>
            <w:r>
              <w:rPr>
                <w:rFonts w:eastAsia="Calibri"/>
              </w:rPr>
              <w:t xml:space="preserve"> процентов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1E537F" w:rsidRPr="003E6740" w:rsidRDefault="001E537F" w:rsidP="003672A1">
            <w:pPr>
              <w:jc w:val="center"/>
              <w:rPr>
                <w:rFonts w:eastAsia="Calibri"/>
                <w:lang w:eastAsia="en-US"/>
              </w:rPr>
            </w:pPr>
            <w:r w:rsidRPr="003E6740">
              <w:rPr>
                <w:rFonts w:eastAsia="Calibri"/>
              </w:rPr>
              <w:t>7</w:t>
            </w:r>
          </w:p>
        </w:tc>
      </w:tr>
      <w:tr w:rsidR="001E537F" w:rsidRPr="003E6740" w:rsidTr="00FB28E9">
        <w:tc>
          <w:tcPr>
            <w:tcW w:w="245" w:type="pct"/>
            <w:shd w:val="clear" w:color="auto" w:fill="auto"/>
          </w:tcPr>
          <w:p w:rsidR="001E537F" w:rsidRPr="003E6740" w:rsidRDefault="001E537F" w:rsidP="003672A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855" w:type="pct"/>
            <w:shd w:val="clear" w:color="auto" w:fill="auto"/>
          </w:tcPr>
          <w:p w:rsidR="001E537F" w:rsidRPr="003E6740" w:rsidRDefault="001E537F" w:rsidP="00FB28E9">
            <w:pPr>
              <w:spacing w:after="6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E6740">
              <w:rPr>
                <w:rFonts w:eastAsia="Calibri"/>
              </w:rPr>
              <w:t>44</w:t>
            </w:r>
            <w:r>
              <w:rPr>
                <w:rFonts w:eastAsia="Calibri"/>
              </w:rPr>
              <w:t xml:space="preserve"> – </w:t>
            </w:r>
            <w:r w:rsidRPr="003E6740">
              <w:rPr>
                <w:rFonts w:eastAsia="Calibri"/>
              </w:rPr>
              <w:t>46</w:t>
            </w:r>
            <w:r>
              <w:rPr>
                <w:rFonts w:eastAsia="Calibri"/>
              </w:rPr>
              <w:t xml:space="preserve"> процентов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1E537F" w:rsidRPr="003E6740" w:rsidRDefault="001E537F" w:rsidP="003672A1">
            <w:pPr>
              <w:jc w:val="center"/>
              <w:rPr>
                <w:rFonts w:eastAsia="Calibri"/>
                <w:lang w:eastAsia="en-US"/>
              </w:rPr>
            </w:pPr>
            <w:r w:rsidRPr="003E6740">
              <w:rPr>
                <w:rFonts w:eastAsia="Calibri"/>
              </w:rPr>
              <w:t>6</w:t>
            </w:r>
          </w:p>
        </w:tc>
      </w:tr>
      <w:tr w:rsidR="001E537F" w:rsidRPr="003E6740" w:rsidTr="00FB28E9">
        <w:tc>
          <w:tcPr>
            <w:tcW w:w="245" w:type="pct"/>
            <w:shd w:val="clear" w:color="auto" w:fill="auto"/>
          </w:tcPr>
          <w:p w:rsidR="001E537F" w:rsidRPr="003E6740" w:rsidRDefault="001E537F" w:rsidP="003672A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855" w:type="pct"/>
            <w:shd w:val="clear" w:color="auto" w:fill="auto"/>
          </w:tcPr>
          <w:p w:rsidR="001E537F" w:rsidRPr="003E6740" w:rsidRDefault="001E537F" w:rsidP="00FB28E9">
            <w:pPr>
              <w:spacing w:after="6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E6740">
              <w:rPr>
                <w:rFonts w:eastAsia="Calibri"/>
              </w:rPr>
              <w:t>41</w:t>
            </w:r>
            <w:r>
              <w:rPr>
                <w:rFonts w:eastAsia="Calibri"/>
              </w:rPr>
              <w:t xml:space="preserve"> – </w:t>
            </w:r>
            <w:r w:rsidRPr="003E6740">
              <w:rPr>
                <w:rFonts w:eastAsia="Calibri"/>
              </w:rPr>
              <w:t>43</w:t>
            </w:r>
            <w:r>
              <w:rPr>
                <w:rFonts w:eastAsia="Calibri"/>
              </w:rPr>
              <w:t xml:space="preserve"> процент</w:t>
            </w:r>
            <w:r w:rsidR="007D704C">
              <w:rPr>
                <w:rFonts w:eastAsia="Calibri"/>
              </w:rPr>
              <w:t>а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1E537F" w:rsidRPr="003E6740" w:rsidRDefault="001E537F" w:rsidP="003672A1">
            <w:pPr>
              <w:jc w:val="center"/>
              <w:rPr>
                <w:rFonts w:eastAsia="Calibri"/>
                <w:lang w:eastAsia="en-US"/>
              </w:rPr>
            </w:pPr>
            <w:r w:rsidRPr="003E6740">
              <w:rPr>
                <w:rFonts w:eastAsia="Calibri"/>
              </w:rPr>
              <w:t>5</w:t>
            </w:r>
          </w:p>
        </w:tc>
      </w:tr>
      <w:tr w:rsidR="001E537F" w:rsidRPr="003E6740" w:rsidTr="00FB28E9">
        <w:tc>
          <w:tcPr>
            <w:tcW w:w="245" w:type="pct"/>
            <w:shd w:val="clear" w:color="auto" w:fill="auto"/>
          </w:tcPr>
          <w:p w:rsidR="001E537F" w:rsidRPr="003E6740" w:rsidRDefault="001E537F" w:rsidP="003672A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855" w:type="pct"/>
            <w:shd w:val="clear" w:color="auto" w:fill="auto"/>
          </w:tcPr>
          <w:p w:rsidR="001E537F" w:rsidRPr="003E6740" w:rsidRDefault="001E537F" w:rsidP="00FB28E9">
            <w:pPr>
              <w:spacing w:after="6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E6740">
              <w:rPr>
                <w:rFonts w:eastAsia="Calibri"/>
              </w:rPr>
              <w:t>39</w:t>
            </w:r>
            <w:r>
              <w:rPr>
                <w:rFonts w:eastAsia="Calibri"/>
              </w:rPr>
              <w:t xml:space="preserve"> – </w:t>
            </w:r>
            <w:r w:rsidRPr="003E6740">
              <w:rPr>
                <w:rFonts w:eastAsia="Calibri"/>
              </w:rPr>
              <w:t>40</w:t>
            </w:r>
            <w:r>
              <w:rPr>
                <w:rFonts w:eastAsia="Calibri"/>
              </w:rPr>
              <w:t xml:space="preserve"> процентов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1E537F" w:rsidRPr="003E6740" w:rsidRDefault="001E537F" w:rsidP="003672A1">
            <w:pPr>
              <w:jc w:val="center"/>
              <w:rPr>
                <w:rFonts w:eastAsia="Calibri"/>
                <w:lang w:eastAsia="en-US"/>
              </w:rPr>
            </w:pPr>
            <w:r w:rsidRPr="003E6740">
              <w:rPr>
                <w:rFonts w:eastAsia="Calibri"/>
              </w:rPr>
              <w:t>4</w:t>
            </w:r>
          </w:p>
        </w:tc>
      </w:tr>
      <w:tr w:rsidR="001E537F" w:rsidRPr="003E6740" w:rsidTr="00FB28E9">
        <w:tc>
          <w:tcPr>
            <w:tcW w:w="245" w:type="pct"/>
            <w:shd w:val="clear" w:color="auto" w:fill="auto"/>
          </w:tcPr>
          <w:p w:rsidR="001E537F" w:rsidRPr="003E6740" w:rsidRDefault="001E537F" w:rsidP="003672A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855" w:type="pct"/>
            <w:shd w:val="clear" w:color="auto" w:fill="auto"/>
          </w:tcPr>
          <w:p w:rsidR="001E537F" w:rsidRPr="003E6740" w:rsidRDefault="001E537F" w:rsidP="00FB28E9">
            <w:pPr>
              <w:spacing w:after="6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E6740">
              <w:rPr>
                <w:rFonts w:eastAsia="Calibri"/>
              </w:rPr>
              <w:t>36</w:t>
            </w:r>
            <w:r>
              <w:rPr>
                <w:rFonts w:eastAsia="Calibri"/>
              </w:rPr>
              <w:t xml:space="preserve"> – </w:t>
            </w:r>
            <w:r w:rsidRPr="003E6740">
              <w:rPr>
                <w:rFonts w:eastAsia="Calibri"/>
              </w:rPr>
              <w:t>38</w:t>
            </w:r>
            <w:r>
              <w:rPr>
                <w:rFonts w:eastAsia="Calibri"/>
              </w:rPr>
              <w:t xml:space="preserve"> процентов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1E537F" w:rsidRPr="003E6740" w:rsidRDefault="001E537F" w:rsidP="003672A1">
            <w:pPr>
              <w:jc w:val="center"/>
              <w:rPr>
                <w:rFonts w:eastAsia="Calibri"/>
                <w:lang w:eastAsia="en-US"/>
              </w:rPr>
            </w:pPr>
            <w:r w:rsidRPr="003E6740">
              <w:rPr>
                <w:rFonts w:eastAsia="Calibri"/>
              </w:rPr>
              <w:t>3</w:t>
            </w:r>
          </w:p>
        </w:tc>
      </w:tr>
      <w:tr w:rsidR="001E537F" w:rsidRPr="003E6740" w:rsidTr="00FB28E9">
        <w:tc>
          <w:tcPr>
            <w:tcW w:w="245" w:type="pct"/>
            <w:shd w:val="clear" w:color="auto" w:fill="auto"/>
          </w:tcPr>
          <w:p w:rsidR="001E537F" w:rsidRPr="003E6740" w:rsidRDefault="001E537F" w:rsidP="003672A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855" w:type="pct"/>
            <w:shd w:val="clear" w:color="auto" w:fill="auto"/>
          </w:tcPr>
          <w:p w:rsidR="001E537F" w:rsidRPr="003E6740" w:rsidRDefault="001E537F" w:rsidP="00FB28E9">
            <w:pPr>
              <w:spacing w:after="6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E6740">
              <w:rPr>
                <w:rFonts w:eastAsia="Calibri"/>
              </w:rPr>
              <w:t>34</w:t>
            </w:r>
            <w:r>
              <w:rPr>
                <w:rFonts w:eastAsia="Calibri"/>
              </w:rPr>
              <w:t xml:space="preserve"> – </w:t>
            </w:r>
            <w:r w:rsidRPr="003E6740">
              <w:rPr>
                <w:rFonts w:eastAsia="Calibri"/>
              </w:rPr>
              <w:t>35</w:t>
            </w:r>
            <w:r>
              <w:rPr>
                <w:rFonts w:eastAsia="Calibri"/>
              </w:rPr>
              <w:t xml:space="preserve"> процентов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1E537F" w:rsidRPr="003E6740" w:rsidRDefault="001E537F" w:rsidP="003672A1">
            <w:pPr>
              <w:jc w:val="center"/>
              <w:rPr>
                <w:rFonts w:eastAsia="Calibri"/>
                <w:lang w:eastAsia="en-US"/>
              </w:rPr>
            </w:pPr>
            <w:r w:rsidRPr="003E6740">
              <w:rPr>
                <w:rFonts w:eastAsia="Calibri"/>
              </w:rPr>
              <w:t>2</w:t>
            </w:r>
          </w:p>
        </w:tc>
      </w:tr>
      <w:tr w:rsidR="001E537F" w:rsidRPr="003E6740" w:rsidTr="00FB28E9">
        <w:tc>
          <w:tcPr>
            <w:tcW w:w="245" w:type="pct"/>
            <w:shd w:val="clear" w:color="auto" w:fill="auto"/>
          </w:tcPr>
          <w:p w:rsidR="001E537F" w:rsidRPr="003E6740" w:rsidRDefault="001E537F" w:rsidP="003672A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855" w:type="pct"/>
            <w:shd w:val="clear" w:color="auto" w:fill="auto"/>
          </w:tcPr>
          <w:p w:rsidR="001E537F" w:rsidRPr="003E6740" w:rsidRDefault="001E537F" w:rsidP="00FB28E9">
            <w:pPr>
              <w:spacing w:after="6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E6740">
              <w:rPr>
                <w:rFonts w:eastAsia="Calibri"/>
              </w:rPr>
              <w:t>30</w:t>
            </w:r>
            <w:r>
              <w:rPr>
                <w:rFonts w:eastAsia="Calibri"/>
              </w:rPr>
              <w:t xml:space="preserve"> – </w:t>
            </w:r>
            <w:r w:rsidRPr="003E6740">
              <w:rPr>
                <w:rFonts w:eastAsia="Calibri"/>
              </w:rPr>
              <w:t>33</w:t>
            </w:r>
            <w:r>
              <w:rPr>
                <w:rFonts w:eastAsia="Calibri"/>
              </w:rPr>
              <w:t xml:space="preserve"> процент</w:t>
            </w:r>
            <w:r w:rsidR="007D704C">
              <w:rPr>
                <w:rFonts w:eastAsia="Calibri"/>
              </w:rPr>
              <w:t>а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1E537F" w:rsidRPr="003E6740" w:rsidRDefault="001E537F" w:rsidP="003672A1">
            <w:pPr>
              <w:jc w:val="center"/>
              <w:rPr>
                <w:rFonts w:eastAsia="Calibri"/>
                <w:lang w:eastAsia="en-US"/>
              </w:rPr>
            </w:pPr>
            <w:r w:rsidRPr="003E6740">
              <w:rPr>
                <w:rFonts w:eastAsia="Calibri"/>
              </w:rPr>
              <w:t>1</w:t>
            </w:r>
          </w:p>
        </w:tc>
      </w:tr>
      <w:tr w:rsidR="001E537F" w:rsidRPr="003E6740" w:rsidTr="00FB28E9">
        <w:trPr>
          <w:trHeight w:val="254"/>
        </w:trPr>
        <w:tc>
          <w:tcPr>
            <w:tcW w:w="245" w:type="pct"/>
            <w:shd w:val="clear" w:color="auto" w:fill="auto"/>
          </w:tcPr>
          <w:p w:rsidR="001E537F" w:rsidRPr="003E6740" w:rsidRDefault="001E537F" w:rsidP="003672A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2.</w:t>
            </w:r>
          </w:p>
        </w:tc>
        <w:tc>
          <w:tcPr>
            <w:tcW w:w="3855" w:type="pct"/>
            <w:shd w:val="clear" w:color="auto" w:fill="auto"/>
          </w:tcPr>
          <w:p w:rsidR="001E537F" w:rsidRPr="003E6740" w:rsidRDefault="001E537F" w:rsidP="00FB28E9">
            <w:pPr>
              <w:spacing w:after="60"/>
              <w:rPr>
                <w:rFonts w:eastAsia="Calibri"/>
                <w:lang w:eastAsia="en-US"/>
              </w:rPr>
            </w:pPr>
            <w:r w:rsidRPr="003E6740">
              <w:rPr>
                <w:rFonts w:eastAsia="Calibri"/>
              </w:rPr>
              <w:t>Год ввода дома в эксплуатацию</w:t>
            </w:r>
            <w:r>
              <w:rPr>
                <w:rFonts w:eastAsia="Calibri"/>
              </w:rPr>
              <w:t>:</w:t>
            </w:r>
            <w:r w:rsidRPr="003E6740">
              <w:rPr>
                <w:rFonts w:eastAsia="Calibri"/>
              </w:rPr>
              <w:t xml:space="preserve"> </w:t>
            </w:r>
          </w:p>
        </w:tc>
        <w:tc>
          <w:tcPr>
            <w:tcW w:w="900" w:type="pct"/>
            <w:shd w:val="clear" w:color="auto" w:fill="auto"/>
          </w:tcPr>
          <w:p w:rsidR="001E537F" w:rsidRPr="003E6740" w:rsidRDefault="001E537F" w:rsidP="003672A1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1E537F" w:rsidRPr="003E6740" w:rsidTr="00FB28E9">
        <w:tc>
          <w:tcPr>
            <w:tcW w:w="245" w:type="pct"/>
            <w:shd w:val="clear" w:color="auto" w:fill="auto"/>
          </w:tcPr>
          <w:p w:rsidR="001E537F" w:rsidRPr="003E6740" w:rsidRDefault="007D704C" w:rsidP="003672A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1)</w:t>
            </w:r>
          </w:p>
        </w:tc>
        <w:tc>
          <w:tcPr>
            <w:tcW w:w="3855" w:type="pct"/>
            <w:shd w:val="clear" w:color="auto" w:fill="auto"/>
          </w:tcPr>
          <w:p w:rsidR="001E537F" w:rsidRPr="003E6740" w:rsidRDefault="001E537F" w:rsidP="00FB28E9">
            <w:pPr>
              <w:spacing w:after="60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д</w:t>
            </w:r>
            <w:r w:rsidRPr="003E6740">
              <w:rPr>
                <w:rFonts w:eastAsia="Calibri"/>
              </w:rPr>
              <w:t xml:space="preserve">о </w:t>
            </w:r>
            <w:r w:rsidRPr="003864FB">
              <w:rPr>
                <w:rFonts w:eastAsia="Calibri"/>
              </w:rPr>
              <w:t>1965</w:t>
            </w:r>
            <w:r>
              <w:rPr>
                <w:rFonts w:eastAsia="Calibri"/>
              </w:rPr>
              <w:t xml:space="preserve"> года</w:t>
            </w:r>
            <w:r w:rsidRPr="003864FB">
              <w:rPr>
                <w:rFonts w:eastAsia="Calibri"/>
              </w:rPr>
              <w:t xml:space="preserve"> 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1E537F" w:rsidRPr="003E6740" w:rsidRDefault="001E537F" w:rsidP="003672A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4</w:t>
            </w:r>
          </w:p>
        </w:tc>
      </w:tr>
      <w:tr w:rsidR="001E537F" w:rsidRPr="003E6740" w:rsidTr="00FB28E9">
        <w:tc>
          <w:tcPr>
            <w:tcW w:w="245" w:type="pct"/>
            <w:shd w:val="clear" w:color="auto" w:fill="auto"/>
          </w:tcPr>
          <w:p w:rsidR="001E537F" w:rsidRPr="003E6740" w:rsidRDefault="007D704C" w:rsidP="003672A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2)</w:t>
            </w:r>
          </w:p>
        </w:tc>
        <w:tc>
          <w:tcPr>
            <w:tcW w:w="3855" w:type="pct"/>
            <w:shd w:val="clear" w:color="auto" w:fill="auto"/>
          </w:tcPr>
          <w:p w:rsidR="001E537F" w:rsidRPr="003E6740" w:rsidRDefault="001E537F" w:rsidP="00FB28E9">
            <w:pPr>
              <w:spacing w:after="60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с</w:t>
            </w:r>
            <w:r w:rsidRPr="003E6740">
              <w:rPr>
                <w:rFonts w:eastAsia="Calibri"/>
              </w:rPr>
              <w:t xml:space="preserve"> 1966 </w:t>
            </w:r>
            <w:r>
              <w:rPr>
                <w:rFonts w:eastAsia="Calibri"/>
              </w:rPr>
              <w:t>года</w:t>
            </w:r>
            <w:r w:rsidRPr="003E6740">
              <w:rPr>
                <w:rFonts w:eastAsia="Calibri"/>
              </w:rPr>
              <w:t xml:space="preserve"> по </w:t>
            </w:r>
            <w:r w:rsidRPr="003864FB">
              <w:rPr>
                <w:rFonts w:eastAsia="Calibri"/>
              </w:rPr>
              <w:t>1983</w:t>
            </w:r>
            <w:r>
              <w:rPr>
                <w:rFonts w:eastAsia="Calibri"/>
              </w:rPr>
              <w:t xml:space="preserve"> год</w:t>
            </w:r>
            <w:r w:rsidRPr="003864FB">
              <w:rPr>
                <w:rFonts w:eastAsia="Calibri"/>
              </w:rPr>
              <w:t xml:space="preserve"> 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1E537F" w:rsidRPr="003E6740" w:rsidRDefault="001E537F" w:rsidP="003672A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3</w:t>
            </w:r>
          </w:p>
        </w:tc>
      </w:tr>
      <w:tr w:rsidR="001E537F" w:rsidRPr="003E6740" w:rsidTr="00FB28E9">
        <w:tc>
          <w:tcPr>
            <w:tcW w:w="245" w:type="pct"/>
            <w:shd w:val="clear" w:color="auto" w:fill="auto"/>
          </w:tcPr>
          <w:p w:rsidR="001E537F" w:rsidRPr="003E6740" w:rsidRDefault="007D704C" w:rsidP="003672A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3)</w:t>
            </w:r>
          </w:p>
        </w:tc>
        <w:tc>
          <w:tcPr>
            <w:tcW w:w="3855" w:type="pct"/>
            <w:shd w:val="clear" w:color="auto" w:fill="auto"/>
          </w:tcPr>
          <w:p w:rsidR="001E537F" w:rsidRPr="003E6740" w:rsidRDefault="001E537F" w:rsidP="00FB28E9">
            <w:pPr>
              <w:spacing w:after="60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с</w:t>
            </w:r>
            <w:r w:rsidRPr="003E6740">
              <w:rPr>
                <w:rFonts w:eastAsia="Calibri"/>
              </w:rPr>
              <w:t xml:space="preserve"> 1984</w:t>
            </w:r>
            <w:r>
              <w:rPr>
                <w:rFonts w:eastAsia="Calibri"/>
              </w:rPr>
              <w:t xml:space="preserve"> года</w:t>
            </w:r>
            <w:r w:rsidRPr="003E6740">
              <w:rPr>
                <w:rFonts w:eastAsia="Calibri"/>
              </w:rPr>
              <w:t xml:space="preserve"> по </w:t>
            </w:r>
            <w:r w:rsidRPr="003864FB">
              <w:rPr>
                <w:rFonts w:eastAsia="Calibri"/>
              </w:rPr>
              <w:t>2001</w:t>
            </w:r>
            <w:r>
              <w:rPr>
                <w:rFonts w:eastAsia="Calibri"/>
              </w:rPr>
              <w:t xml:space="preserve"> год</w:t>
            </w:r>
            <w:r w:rsidRPr="003864FB">
              <w:rPr>
                <w:rFonts w:eastAsia="Calibri"/>
              </w:rPr>
              <w:t xml:space="preserve"> 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1E537F" w:rsidRPr="003E6740" w:rsidRDefault="001E537F" w:rsidP="003672A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2</w:t>
            </w:r>
          </w:p>
        </w:tc>
      </w:tr>
      <w:tr w:rsidR="001E537F" w:rsidRPr="003E6740" w:rsidTr="00FB28E9">
        <w:tc>
          <w:tcPr>
            <w:tcW w:w="245" w:type="pct"/>
            <w:shd w:val="clear" w:color="auto" w:fill="auto"/>
          </w:tcPr>
          <w:p w:rsidR="001E537F" w:rsidRPr="003E6740" w:rsidRDefault="007D704C" w:rsidP="003672A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4)</w:t>
            </w:r>
          </w:p>
        </w:tc>
        <w:tc>
          <w:tcPr>
            <w:tcW w:w="3855" w:type="pct"/>
            <w:shd w:val="clear" w:color="auto" w:fill="auto"/>
          </w:tcPr>
          <w:p w:rsidR="001E537F" w:rsidRPr="003E6740" w:rsidRDefault="001E537F" w:rsidP="00FB28E9">
            <w:pPr>
              <w:spacing w:after="60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п</w:t>
            </w:r>
            <w:r w:rsidRPr="003E6740">
              <w:rPr>
                <w:rFonts w:eastAsia="Calibri"/>
              </w:rPr>
              <w:t>осле 200</w:t>
            </w:r>
            <w:r>
              <w:rPr>
                <w:rFonts w:eastAsia="Calibri"/>
              </w:rPr>
              <w:t>2 года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1E537F" w:rsidRPr="003E6740" w:rsidRDefault="001E537F" w:rsidP="003672A1">
            <w:pPr>
              <w:jc w:val="center"/>
              <w:rPr>
                <w:rFonts w:eastAsia="Calibri"/>
                <w:lang w:eastAsia="en-US"/>
              </w:rPr>
            </w:pPr>
            <w:r w:rsidRPr="003E6740">
              <w:rPr>
                <w:rFonts w:eastAsia="Calibri"/>
              </w:rPr>
              <w:t>1</w:t>
            </w:r>
          </w:p>
        </w:tc>
      </w:tr>
      <w:tr w:rsidR="001E537F" w:rsidRPr="003E6740" w:rsidTr="00FB28E9">
        <w:tc>
          <w:tcPr>
            <w:tcW w:w="245" w:type="pct"/>
            <w:shd w:val="clear" w:color="auto" w:fill="auto"/>
          </w:tcPr>
          <w:p w:rsidR="001E537F" w:rsidRPr="003E6740" w:rsidRDefault="001E537F" w:rsidP="003672A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3</w:t>
            </w:r>
            <w:r w:rsidR="007D704C">
              <w:rPr>
                <w:rFonts w:eastAsia="Calibri"/>
              </w:rPr>
              <w:t>.</w:t>
            </w:r>
          </w:p>
        </w:tc>
        <w:tc>
          <w:tcPr>
            <w:tcW w:w="3855" w:type="pct"/>
            <w:shd w:val="clear" w:color="auto" w:fill="auto"/>
          </w:tcPr>
          <w:p w:rsidR="001E537F" w:rsidRPr="003E6740" w:rsidRDefault="001E537F" w:rsidP="00FB28E9">
            <w:pPr>
              <w:spacing w:after="60"/>
              <w:jc w:val="both"/>
              <w:rPr>
                <w:rFonts w:eastAsia="Calibri"/>
                <w:lang w:eastAsia="en-US"/>
              </w:rPr>
            </w:pPr>
            <w:r w:rsidRPr="003E6740">
              <w:rPr>
                <w:rFonts w:eastAsia="Calibri"/>
              </w:rPr>
              <w:t>Дата проведения последнего капитального ремонта</w:t>
            </w:r>
            <w:r>
              <w:rPr>
                <w:rFonts w:eastAsia="Calibri"/>
              </w:rPr>
              <w:t>:</w:t>
            </w:r>
          </w:p>
        </w:tc>
        <w:tc>
          <w:tcPr>
            <w:tcW w:w="900" w:type="pct"/>
            <w:shd w:val="clear" w:color="auto" w:fill="auto"/>
          </w:tcPr>
          <w:p w:rsidR="001E537F" w:rsidRPr="003E6740" w:rsidRDefault="001E537F" w:rsidP="003672A1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1E537F" w:rsidRPr="003E6740" w:rsidTr="00FB28E9">
        <w:tc>
          <w:tcPr>
            <w:tcW w:w="245" w:type="pct"/>
            <w:shd w:val="clear" w:color="auto" w:fill="auto"/>
          </w:tcPr>
          <w:p w:rsidR="001E537F" w:rsidRPr="003E6740" w:rsidRDefault="007D704C" w:rsidP="003672A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1)</w:t>
            </w:r>
          </w:p>
        </w:tc>
        <w:tc>
          <w:tcPr>
            <w:tcW w:w="3855" w:type="pct"/>
            <w:shd w:val="clear" w:color="auto" w:fill="auto"/>
          </w:tcPr>
          <w:p w:rsidR="001E537F" w:rsidRPr="003E6740" w:rsidRDefault="001E537F" w:rsidP="00FB28E9">
            <w:pPr>
              <w:spacing w:after="6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д</w:t>
            </w:r>
            <w:r w:rsidRPr="003E6740">
              <w:rPr>
                <w:rFonts w:eastAsia="Calibri"/>
              </w:rPr>
              <w:t>о 196</w:t>
            </w:r>
            <w:r>
              <w:rPr>
                <w:rFonts w:eastAsia="Calibri"/>
              </w:rPr>
              <w:t>5 года</w:t>
            </w:r>
            <w:r>
              <w:t xml:space="preserve"> 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1E537F" w:rsidRPr="003E6740" w:rsidRDefault="001E537F" w:rsidP="003672A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4</w:t>
            </w:r>
          </w:p>
        </w:tc>
      </w:tr>
      <w:tr w:rsidR="001E537F" w:rsidRPr="003E6740" w:rsidTr="00FB28E9">
        <w:tc>
          <w:tcPr>
            <w:tcW w:w="245" w:type="pct"/>
            <w:shd w:val="clear" w:color="auto" w:fill="auto"/>
          </w:tcPr>
          <w:p w:rsidR="001E537F" w:rsidRPr="003E6740" w:rsidRDefault="007D704C" w:rsidP="003672A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2)</w:t>
            </w:r>
          </w:p>
        </w:tc>
        <w:tc>
          <w:tcPr>
            <w:tcW w:w="3855" w:type="pct"/>
            <w:shd w:val="clear" w:color="auto" w:fill="auto"/>
          </w:tcPr>
          <w:p w:rsidR="001E537F" w:rsidRPr="003E6740" w:rsidRDefault="001E537F" w:rsidP="00FB28E9">
            <w:pPr>
              <w:spacing w:after="6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с</w:t>
            </w:r>
            <w:r w:rsidRPr="003E6740">
              <w:rPr>
                <w:rFonts w:eastAsia="Calibri"/>
              </w:rPr>
              <w:t xml:space="preserve"> 1966 </w:t>
            </w:r>
            <w:r>
              <w:rPr>
                <w:rFonts w:eastAsia="Calibri"/>
              </w:rPr>
              <w:t>года</w:t>
            </w:r>
            <w:r w:rsidRPr="003E6740">
              <w:rPr>
                <w:rFonts w:eastAsia="Calibri"/>
              </w:rPr>
              <w:t xml:space="preserve"> по </w:t>
            </w:r>
            <w:r w:rsidRPr="003864FB">
              <w:rPr>
                <w:rFonts w:eastAsia="Calibri"/>
              </w:rPr>
              <w:t>1983</w:t>
            </w:r>
            <w:r>
              <w:rPr>
                <w:rFonts w:eastAsia="Calibri"/>
              </w:rPr>
              <w:t xml:space="preserve"> год</w:t>
            </w:r>
            <w:r w:rsidRPr="003864FB">
              <w:rPr>
                <w:rFonts w:eastAsia="Calibri"/>
              </w:rPr>
              <w:t xml:space="preserve"> 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1E537F" w:rsidRPr="003E6740" w:rsidRDefault="001E537F" w:rsidP="003672A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3</w:t>
            </w:r>
          </w:p>
        </w:tc>
      </w:tr>
      <w:tr w:rsidR="001E537F" w:rsidRPr="003E6740" w:rsidTr="00FB28E9">
        <w:tc>
          <w:tcPr>
            <w:tcW w:w="245" w:type="pct"/>
            <w:shd w:val="clear" w:color="auto" w:fill="auto"/>
          </w:tcPr>
          <w:p w:rsidR="001E537F" w:rsidRPr="003E6740" w:rsidRDefault="007D704C" w:rsidP="003672A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3)</w:t>
            </w:r>
          </w:p>
        </w:tc>
        <w:tc>
          <w:tcPr>
            <w:tcW w:w="3855" w:type="pct"/>
            <w:shd w:val="clear" w:color="auto" w:fill="auto"/>
          </w:tcPr>
          <w:p w:rsidR="001E537F" w:rsidRPr="003E6740" w:rsidRDefault="001E537F" w:rsidP="00FB28E9">
            <w:pPr>
              <w:spacing w:after="6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с</w:t>
            </w:r>
            <w:r w:rsidRPr="003E6740">
              <w:rPr>
                <w:rFonts w:eastAsia="Calibri"/>
              </w:rPr>
              <w:t xml:space="preserve"> 19</w:t>
            </w:r>
            <w:r>
              <w:rPr>
                <w:rFonts w:eastAsia="Calibri"/>
              </w:rPr>
              <w:t>84 года</w:t>
            </w:r>
            <w:r w:rsidRPr="003E6740">
              <w:rPr>
                <w:rFonts w:eastAsia="Calibri"/>
              </w:rPr>
              <w:t xml:space="preserve"> по </w:t>
            </w:r>
            <w:r w:rsidRPr="003864FB">
              <w:rPr>
                <w:rFonts w:eastAsia="Calibri"/>
              </w:rPr>
              <w:t>2001</w:t>
            </w:r>
            <w:r>
              <w:rPr>
                <w:rFonts w:eastAsia="Calibri"/>
              </w:rPr>
              <w:t xml:space="preserve"> год</w:t>
            </w:r>
            <w:r w:rsidRPr="003864FB">
              <w:rPr>
                <w:rFonts w:eastAsia="Calibri"/>
              </w:rPr>
              <w:t xml:space="preserve"> 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1E537F" w:rsidRPr="003E6740" w:rsidRDefault="001E537F" w:rsidP="003672A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2</w:t>
            </w:r>
          </w:p>
        </w:tc>
      </w:tr>
      <w:tr w:rsidR="001E537F" w:rsidRPr="003E6740" w:rsidTr="00FB28E9">
        <w:tc>
          <w:tcPr>
            <w:tcW w:w="245" w:type="pct"/>
            <w:shd w:val="clear" w:color="auto" w:fill="auto"/>
          </w:tcPr>
          <w:p w:rsidR="001E537F" w:rsidRPr="003E6740" w:rsidRDefault="007D704C" w:rsidP="003672A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4)</w:t>
            </w:r>
          </w:p>
        </w:tc>
        <w:tc>
          <w:tcPr>
            <w:tcW w:w="3855" w:type="pct"/>
            <w:shd w:val="clear" w:color="auto" w:fill="auto"/>
          </w:tcPr>
          <w:p w:rsidR="001E537F" w:rsidRPr="003E6740" w:rsidRDefault="001E537F" w:rsidP="00FB28E9">
            <w:pPr>
              <w:spacing w:after="6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после</w:t>
            </w:r>
            <w:r w:rsidRPr="003E6740">
              <w:rPr>
                <w:rFonts w:eastAsia="Calibri"/>
              </w:rPr>
              <w:t xml:space="preserve"> 2002 </w:t>
            </w:r>
            <w:r>
              <w:rPr>
                <w:rFonts w:eastAsia="Calibri"/>
              </w:rPr>
              <w:t>года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1E537F" w:rsidRPr="003E6740" w:rsidRDefault="001E537F" w:rsidP="003672A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1</w:t>
            </w:r>
          </w:p>
        </w:tc>
      </w:tr>
      <w:tr w:rsidR="001E537F" w:rsidRPr="003E6740" w:rsidTr="00FB28E9">
        <w:tc>
          <w:tcPr>
            <w:tcW w:w="245" w:type="pct"/>
            <w:shd w:val="clear" w:color="auto" w:fill="auto"/>
          </w:tcPr>
          <w:p w:rsidR="001E537F" w:rsidRPr="003E6740" w:rsidRDefault="001E537F" w:rsidP="003672A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4</w:t>
            </w:r>
            <w:r w:rsidR="007D704C">
              <w:rPr>
                <w:rFonts w:eastAsia="Calibri"/>
              </w:rPr>
              <w:t>.</w:t>
            </w:r>
          </w:p>
        </w:tc>
        <w:tc>
          <w:tcPr>
            <w:tcW w:w="3855" w:type="pct"/>
            <w:shd w:val="clear" w:color="auto" w:fill="auto"/>
          </w:tcPr>
          <w:p w:rsidR="001E537F" w:rsidRPr="00EA627F" w:rsidRDefault="001E537F" w:rsidP="00FB28E9">
            <w:pPr>
              <w:spacing w:after="60"/>
              <w:rPr>
                <w:rFonts w:eastAsia="Calibri"/>
                <w:lang w:eastAsia="en-US"/>
              </w:rPr>
            </w:pPr>
            <w:r w:rsidRPr="00EA627F">
              <w:t xml:space="preserve">Показатели финансовой дисциплины собственников по оплате жилищно-коммунальных услуг, включая обязательный взнос </w:t>
            </w:r>
            <w:r w:rsidR="00FB28E9">
              <w:br/>
            </w:r>
            <w:r w:rsidRPr="00EA627F">
              <w:t>на капитальный ремонт многоквартирного дома</w:t>
            </w:r>
          </w:p>
        </w:tc>
        <w:tc>
          <w:tcPr>
            <w:tcW w:w="900" w:type="pct"/>
            <w:shd w:val="clear" w:color="auto" w:fill="auto"/>
          </w:tcPr>
          <w:p w:rsidR="001E537F" w:rsidRPr="003E6740" w:rsidRDefault="001E537F" w:rsidP="003672A1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1E537F" w:rsidRPr="003E6740" w:rsidTr="00FB28E9">
        <w:tc>
          <w:tcPr>
            <w:tcW w:w="245" w:type="pct"/>
            <w:shd w:val="clear" w:color="auto" w:fill="auto"/>
          </w:tcPr>
          <w:p w:rsidR="001E537F" w:rsidRPr="003E6740" w:rsidRDefault="007D704C" w:rsidP="003672A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1)</w:t>
            </w:r>
          </w:p>
        </w:tc>
        <w:tc>
          <w:tcPr>
            <w:tcW w:w="3855" w:type="pct"/>
            <w:shd w:val="clear" w:color="auto" w:fill="auto"/>
          </w:tcPr>
          <w:p w:rsidR="001E537F" w:rsidRPr="003E6740" w:rsidRDefault="001E537F" w:rsidP="00FB28E9">
            <w:pPr>
              <w:spacing w:after="60"/>
              <w:jc w:val="both"/>
              <w:rPr>
                <w:rFonts w:eastAsia="Calibri"/>
                <w:lang w:eastAsia="en-US"/>
              </w:rPr>
            </w:pPr>
            <w:r w:rsidRPr="003E6740">
              <w:rPr>
                <w:rFonts w:eastAsia="Calibri"/>
              </w:rPr>
              <w:t>96</w:t>
            </w:r>
            <w:r>
              <w:rPr>
                <w:rFonts w:eastAsia="Calibri"/>
              </w:rPr>
              <w:t xml:space="preserve"> – </w:t>
            </w:r>
            <w:r w:rsidRPr="003E6740">
              <w:rPr>
                <w:rFonts w:eastAsia="Calibri"/>
              </w:rPr>
              <w:t>100</w:t>
            </w:r>
            <w:r>
              <w:rPr>
                <w:rFonts w:eastAsia="Calibri"/>
              </w:rPr>
              <w:t xml:space="preserve"> процентов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1E537F" w:rsidRPr="003E6740" w:rsidRDefault="001E537F" w:rsidP="003672A1">
            <w:pPr>
              <w:jc w:val="center"/>
              <w:rPr>
                <w:rFonts w:eastAsia="Calibri"/>
                <w:lang w:eastAsia="en-US"/>
              </w:rPr>
            </w:pPr>
            <w:r w:rsidRPr="003E6740">
              <w:rPr>
                <w:rFonts w:eastAsia="Calibri"/>
              </w:rPr>
              <w:t>10</w:t>
            </w:r>
          </w:p>
        </w:tc>
      </w:tr>
      <w:tr w:rsidR="001E537F" w:rsidRPr="003E6740" w:rsidTr="00FB28E9">
        <w:tc>
          <w:tcPr>
            <w:tcW w:w="245" w:type="pct"/>
            <w:shd w:val="clear" w:color="auto" w:fill="auto"/>
          </w:tcPr>
          <w:p w:rsidR="001E537F" w:rsidRPr="003E6740" w:rsidRDefault="007D704C" w:rsidP="003672A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2)</w:t>
            </w:r>
          </w:p>
        </w:tc>
        <w:tc>
          <w:tcPr>
            <w:tcW w:w="3855" w:type="pct"/>
            <w:shd w:val="clear" w:color="auto" w:fill="auto"/>
          </w:tcPr>
          <w:p w:rsidR="001E537F" w:rsidRPr="003E6740" w:rsidRDefault="001E537F" w:rsidP="00FB28E9">
            <w:pPr>
              <w:spacing w:after="60"/>
              <w:jc w:val="both"/>
              <w:rPr>
                <w:rFonts w:eastAsia="Calibri"/>
                <w:lang w:eastAsia="en-US"/>
              </w:rPr>
            </w:pPr>
            <w:r w:rsidRPr="003E6740">
              <w:rPr>
                <w:rFonts w:eastAsia="Calibri"/>
              </w:rPr>
              <w:t>91</w:t>
            </w:r>
            <w:r>
              <w:rPr>
                <w:rFonts w:eastAsia="Calibri"/>
              </w:rPr>
              <w:t xml:space="preserve"> – </w:t>
            </w:r>
            <w:r w:rsidRPr="003E6740">
              <w:rPr>
                <w:rFonts w:eastAsia="Calibri"/>
              </w:rPr>
              <w:t>95</w:t>
            </w:r>
            <w:r>
              <w:rPr>
                <w:rFonts w:eastAsia="Calibri"/>
              </w:rPr>
              <w:t xml:space="preserve"> процентов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1E537F" w:rsidRPr="003E6740" w:rsidRDefault="001E537F" w:rsidP="003672A1">
            <w:pPr>
              <w:jc w:val="center"/>
              <w:rPr>
                <w:rFonts w:eastAsia="Calibri"/>
                <w:lang w:eastAsia="en-US"/>
              </w:rPr>
            </w:pPr>
            <w:r w:rsidRPr="003E6740">
              <w:rPr>
                <w:rFonts w:eastAsia="Calibri"/>
              </w:rPr>
              <w:t>6</w:t>
            </w:r>
          </w:p>
        </w:tc>
      </w:tr>
      <w:tr w:rsidR="001E537F" w:rsidRPr="003E6740" w:rsidTr="00FB28E9">
        <w:tc>
          <w:tcPr>
            <w:tcW w:w="245" w:type="pct"/>
            <w:shd w:val="clear" w:color="auto" w:fill="auto"/>
          </w:tcPr>
          <w:p w:rsidR="001E537F" w:rsidRPr="003E6740" w:rsidRDefault="007D704C" w:rsidP="003672A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3)</w:t>
            </w:r>
          </w:p>
        </w:tc>
        <w:tc>
          <w:tcPr>
            <w:tcW w:w="3855" w:type="pct"/>
            <w:shd w:val="clear" w:color="auto" w:fill="auto"/>
          </w:tcPr>
          <w:p w:rsidR="001E537F" w:rsidRPr="003E6740" w:rsidRDefault="001E537F" w:rsidP="00FB28E9">
            <w:pPr>
              <w:spacing w:after="60"/>
              <w:jc w:val="both"/>
              <w:rPr>
                <w:rFonts w:eastAsia="Calibri"/>
                <w:lang w:eastAsia="en-US"/>
              </w:rPr>
            </w:pPr>
            <w:r w:rsidRPr="003E6740">
              <w:rPr>
                <w:rFonts w:eastAsia="Calibri"/>
              </w:rPr>
              <w:t>85</w:t>
            </w:r>
            <w:r>
              <w:rPr>
                <w:rFonts w:eastAsia="Calibri"/>
              </w:rPr>
              <w:t xml:space="preserve"> – </w:t>
            </w:r>
            <w:r w:rsidRPr="003E6740">
              <w:rPr>
                <w:rFonts w:eastAsia="Calibri"/>
              </w:rPr>
              <w:t>90</w:t>
            </w:r>
            <w:r>
              <w:rPr>
                <w:rFonts w:eastAsia="Calibri"/>
              </w:rPr>
              <w:t xml:space="preserve"> процентов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1E537F" w:rsidRPr="003E6740" w:rsidRDefault="001E537F" w:rsidP="003672A1">
            <w:pPr>
              <w:jc w:val="center"/>
              <w:rPr>
                <w:rFonts w:eastAsia="Calibri"/>
                <w:lang w:eastAsia="en-US"/>
              </w:rPr>
            </w:pPr>
            <w:r w:rsidRPr="003E6740">
              <w:rPr>
                <w:rFonts w:eastAsia="Calibri"/>
              </w:rPr>
              <w:t>4</w:t>
            </w:r>
          </w:p>
        </w:tc>
      </w:tr>
      <w:tr w:rsidR="001E537F" w:rsidRPr="003E6740" w:rsidTr="00FB28E9">
        <w:tc>
          <w:tcPr>
            <w:tcW w:w="245" w:type="pct"/>
            <w:shd w:val="clear" w:color="auto" w:fill="auto"/>
          </w:tcPr>
          <w:p w:rsidR="001E537F" w:rsidRPr="003E6740" w:rsidRDefault="00FB28E9" w:rsidP="003672A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4)</w:t>
            </w:r>
          </w:p>
        </w:tc>
        <w:tc>
          <w:tcPr>
            <w:tcW w:w="3855" w:type="pct"/>
            <w:shd w:val="clear" w:color="auto" w:fill="auto"/>
          </w:tcPr>
          <w:p w:rsidR="001E537F" w:rsidRPr="003E6740" w:rsidRDefault="001E537F" w:rsidP="00FB28E9">
            <w:pPr>
              <w:spacing w:after="6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м</w:t>
            </w:r>
            <w:r w:rsidRPr="003E6740">
              <w:rPr>
                <w:rFonts w:eastAsia="Calibri"/>
              </w:rPr>
              <w:t>енее 85</w:t>
            </w:r>
            <w:r>
              <w:rPr>
                <w:rFonts w:eastAsia="Calibri"/>
              </w:rPr>
              <w:t xml:space="preserve"> процентов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1E537F" w:rsidRPr="003E6740" w:rsidRDefault="001E537F" w:rsidP="003672A1">
            <w:pPr>
              <w:jc w:val="center"/>
              <w:rPr>
                <w:rFonts w:eastAsia="Calibri"/>
                <w:lang w:eastAsia="en-US"/>
              </w:rPr>
            </w:pPr>
            <w:r w:rsidRPr="003E6740">
              <w:rPr>
                <w:rFonts w:eastAsia="Calibri"/>
              </w:rPr>
              <w:t>0</w:t>
            </w:r>
          </w:p>
        </w:tc>
      </w:tr>
    </w:tbl>
    <w:p w:rsidR="001E537F" w:rsidRDefault="001E537F" w:rsidP="003672A1">
      <w:pPr>
        <w:pStyle w:val="ConsPlusNormal"/>
        <w:widowControl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E537F" w:rsidRDefault="001E537F" w:rsidP="003672A1">
      <w:pPr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Исходные данные для ранжирования по показателям к</w:t>
      </w:r>
      <w:r w:rsidR="00FB28E9">
        <w:rPr>
          <w:color w:val="000000"/>
          <w:sz w:val="28"/>
          <w:szCs w:val="28"/>
        </w:rPr>
        <w:t>ритериев, указанных в пунктах 1 – </w:t>
      </w:r>
      <w:r>
        <w:rPr>
          <w:color w:val="000000"/>
          <w:sz w:val="28"/>
          <w:szCs w:val="28"/>
        </w:rPr>
        <w:t xml:space="preserve">3 таблицы, принимаются по данным мониторинга </w:t>
      </w:r>
      <w:r w:rsidRPr="00FB28E9">
        <w:rPr>
          <w:color w:val="000000"/>
          <w:spacing w:val="-6"/>
          <w:sz w:val="28"/>
          <w:szCs w:val="28"/>
        </w:rPr>
        <w:t>технического состояния многоквартирных домов, проводимого в соответствии</w:t>
      </w:r>
      <w:r>
        <w:rPr>
          <w:color w:val="000000"/>
          <w:sz w:val="28"/>
          <w:szCs w:val="28"/>
        </w:rPr>
        <w:t xml:space="preserve"> со статьей 12 областного закона</w:t>
      </w:r>
      <w:r w:rsidR="00FB28E9">
        <w:rPr>
          <w:color w:val="000000"/>
          <w:sz w:val="28"/>
          <w:szCs w:val="28"/>
        </w:rPr>
        <w:t xml:space="preserve"> </w:t>
      </w:r>
      <w:r w:rsidR="00FB28E9" w:rsidRPr="00A46ED7">
        <w:rPr>
          <w:color w:val="000000"/>
          <w:spacing w:val="-6"/>
          <w:sz w:val="28"/>
          <w:szCs w:val="28"/>
        </w:rPr>
        <w:t>от 02 июля 2013 года № 701-41-ОЗ</w:t>
      </w:r>
      <w:r>
        <w:rPr>
          <w:color w:val="000000"/>
          <w:sz w:val="28"/>
          <w:szCs w:val="28"/>
        </w:rPr>
        <w:t>.</w:t>
      </w:r>
    </w:p>
    <w:p w:rsidR="001E537F" w:rsidRDefault="001E537F" w:rsidP="003672A1">
      <w:pPr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Под основными конструктивными элементами многоквартирного дома принимается перечень </w:t>
      </w:r>
      <w:r w:rsidR="00FB28E9">
        <w:rPr>
          <w:color w:val="000000"/>
          <w:sz w:val="28"/>
          <w:szCs w:val="28"/>
        </w:rPr>
        <w:t xml:space="preserve">конструктивных </w:t>
      </w:r>
      <w:r>
        <w:rPr>
          <w:color w:val="000000"/>
          <w:sz w:val="28"/>
          <w:szCs w:val="28"/>
        </w:rPr>
        <w:t>элементов</w:t>
      </w:r>
      <w:r w:rsidR="00FB28E9">
        <w:rPr>
          <w:color w:val="000000"/>
          <w:sz w:val="28"/>
          <w:szCs w:val="28"/>
        </w:rPr>
        <w:t xml:space="preserve"> многоквартирного дома,</w:t>
      </w:r>
      <w:r>
        <w:rPr>
          <w:color w:val="000000"/>
          <w:sz w:val="28"/>
          <w:szCs w:val="28"/>
        </w:rPr>
        <w:t xml:space="preserve"> капитальный ремонт которых проводится за счет минимального размера взносов на капитальный ремонт в соответствии со статьей 37 областного закона</w:t>
      </w:r>
      <w:r w:rsidR="00FB28E9">
        <w:rPr>
          <w:color w:val="000000"/>
          <w:sz w:val="28"/>
          <w:szCs w:val="28"/>
        </w:rPr>
        <w:t xml:space="preserve"> </w:t>
      </w:r>
      <w:r w:rsidR="00FB28E9" w:rsidRPr="00A46ED7">
        <w:rPr>
          <w:color w:val="000000"/>
          <w:spacing w:val="-6"/>
          <w:sz w:val="28"/>
          <w:szCs w:val="28"/>
        </w:rPr>
        <w:t>от 02 июля 2013 года № 701-41-ОЗ</w:t>
      </w:r>
      <w:r>
        <w:rPr>
          <w:color w:val="000000"/>
          <w:sz w:val="28"/>
          <w:szCs w:val="28"/>
        </w:rPr>
        <w:t xml:space="preserve">.    </w:t>
      </w:r>
    </w:p>
    <w:p w:rsidR="001E537F" w:rsidRPr="00BE2054" w:rsidRDefault="001E537F" w:rsidP="003672A1">
      <w:pPr>
        <w:pStyle w:val="21"/>
        <w:autoSpaceDE/>
        <w:autoSpaceDN/>
        <w:ind w:firstLine="709"/>
        <w:jc w:val="both"/>
        <w:rPr>
          <w:b w:val="0"/>
          <w:bCs/>
          <w:noProof w:val="0"/>
          <w:color w:val="000000"/>
          <w:szCs w:val="28"/>
        </w:rPr>
      </w:pPr>
      <w:r>
        <w:rPr>
          <w:b w:val="0"/>
          <w:color w:val="000000"/>
          <w:szCs w:val="28"/>
        </w:rPr>
        <w:t xml:space="preserve">Многоквартиные дома, информация по которым не представлена </w:t>
      </w:r>
      <w:r w:rsidR="00FB28E9">
        <w:rPr>
          <w:b w:val="0"/>
          <w:color w:val="000000"/>
          <w:szCs w:val="28"/>
        </w:rPr>
        <w:br/>
      </w:r>
      <w:r>
        <w:rPr>
          <w:b w:val="0"/>
          <w:color w:val="000000"/>
          <w:szCs w:val="28"/>
        </w:rPr>
        <w:t xml:space="preserve">в соответствии </w:t>
      </w:r>
      <w:r w:rsidRPr="00BE2054">
        <w:rPr>
          <w:b w:val="0"/>
          <w:color w:val="000000"/>
          <w:szCs w:val="28"/>
        </w:rPr>
        <w:t>со статьей 12 областного закона</w:t>
      </w:r>
      <w:r w:rsidR="00FB28E9">
        <w:rPr>
          <w:b w:val="0"/>
          <w:color w:val="000000"/>
          <w:szCs w:val="28"/>
        </w:rPr>
        <w:t xml:space="preserve"> </w:t>
      </w:r>
      <w:r w:rsidR="00FB28E9" w:rsidRPr="00FB28E9">
        <w:rPr>
          <w:b w:val="0"/>
          <w:color w:val="000000"/>
          <w:spacing w:val="-6"/>
          <w:szCs w:val="28"/>
        </w:rPr>
        <w:t xml:space="preserve">от 02 июля 2013 года </w:t>
      </w:r>
      <w:r w:rsidR="00FB28E9" w:rsidRPr="00FB28E9">
        <w:rPr>
          <w:b w:val="0"/>
          <w:color w:val="000000"/>
          <w:spacing w:val="-6"/>
          <w:szCs w:val="28"/>
        </w:rPr>
        <w:br/>
        <w:t>№ 701-41-ОЗ</w:t>
      </w:r>
      <w:r w:rsidRPr="00FB28E9">
        <w:rPr>
          <w:b w:val="0"/>
          <w:color w:val="000000"/>
          <w:szCs w:val="28"/>
        </w:rPr>
        <w:t>, включаются в региональную программу в последнюю</w:t>
      </w:r>
      <w:r>
        <w:rPr>
          <w:b w:val="0"/>
          <w:color w:val="000000"/>
          <w:szCs w:val="28"/>
        </w:rPr>
        <w:t xml:space="preserve"> очередь </w:t>
      </w:r>
      <w:r w:rsidR="00FB28E9">
        <w:rPr>
          <w:b w:val="0"/>
          <w:color w:val="000000"/>
          <w:szCs w:val="28"/>
        </w:rPr>
        <w:br/>
      </w:r>
      <w:r>
        <w:rPr>
          <w:b w:val="0"/>
          <w:color w:val="000000"/>
          <w:szCs w:val="28"/>
        </w:rPr>
        <w:t xml:space="preserve">в алфавитном порядке отдельно по каждому муниципальному образованию </w:t>
      </w:r>
      <w:r>
        <w:rPr>
          <w:b w:val="0"/>
          <w:color w:val="000000"/>
          <w:szCs w:val="28"/>
        </w:rPr>
        <w:lastRenderedPageBreak/>
        <w:t xml:space="preserve">Архангельской области и подлежат капитальному ремонту после проведения технического обследования.  </w:t>
      </w:r>
    </w:p>
    <w:p w:rsidR="001E537F" w:rsidRDefault="001E537F" w:rsidP="003672A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B28E9">
        <w:rPr>
          <w:spacing w:val="-6"/>
          <w:sz w:val="28"/>
          <w:szCs w:val="28"/>
        </w:rPr>
        <w:t>Показатели финансовой дисциплины собственников по оплате жилищно</w:t>
      </w:r>
      <w:r>
        <w:rPr>
          <w:sz w:val="28"/>
          <w:szCs w:val="28"/>
        </w:rPr>
        <w:t xml:space="preserve">-коммунальных услуг, включая обязательный взнос на капитальный ремонт многоквартирного дома: </w:t>
      </w:r>
    </w:p>
    <w:p w:rsidR="001E537F" w:rsidRDefault="001E537F" w:rsidP="003672A1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учитываются с 1 января 2015 года при ежегодной актуализации региональной программы; </w:t>
      </w:r>
    </w:p>
    <w:p w:rsidR="001E537F" w:rsidRPr="00050227" w:rsidRDefault="001E537F" w:rsidP="003672A1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с </w:t>
      </w:r>
      <w:r>
        <w:rPr>
          <w:color w:val="000000"/>
          <w:sz w:val="28"/>
          <w:szCs w:val="28"/>
        </w:rPr>
        <w:t xml:space="preserve">нарастающим итогом рассчитываются по состоянию на 1 июля года, </w:t>
      </w:r>
      <w:r w:rsidR="00D751C8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в котором осуществляется актуализация программы, на основании информации, </w:t>
      </w:r>
      <w:r w:rsidRPr="00050227">
        <w:rPr>
          <w:color w:val="000000"/>
          <w:sz w:val="28"/>
          <w:szCs w:val="28"/>
        </w:rPr>
        <w:t>пред</w:t>
      </w:r>
      <w:r w:rsidR="00D751C8">
        <w:rPr>
          <w:color w:val="000000"/>
          <w:sz w:val="28"/>
          <w:szCs w:val="28"/>
        </w:rPr>
        <w:t>о</w:t>
      </w:r>
      <w:r w:rsidRPr="00050227">
        <w:rPr>
          <w:color w:val="000000"/>
          <w:sz w:val="28"/>
          <w:szCs w:val="28"/>
        </w:rPr>
        <w:t>ставл</w:t>
      </w:r>
      <w:r>
        <w:rPr>
          <w:color w:val="000000"/>
          <w:sz w:val="28"/>
          <w:szCs w:val="28"/>
        </w:rPr>
        <w:t>яемой управляющей организацией, региональным оператором и владельцами специальных счетов (с нарастающим итогом)</w:t>
      </w:r>
      <w:r w:rsidRPr="00050227">
        <w:rPr>
          <w:color w:val="000000"/>
          <w:sz w:val="28"/>
          <w:szCs w:val="28"/>
        </w:rPr>
        <w:t>.</w:t>
      </w:r>
    </w:p>
    <w:p w:rsidR="001E537F" w:rsidRPr="006C52E8" w:rsidRDefault="001E537F" w:rsidP="003672A1">
      <w:pPr>
        <w:tabs>
          <w:tab w:val="left" w:pos="1134"/>
        </w:tabs>
        <w:ind w:firstLine="708"/>
        <w:jc w:val="both"/>
        <w:rPr>
          <w:color w:val="000000"/>
          <w:sz w:val="28"/>
          <w:szCs w:val="28"/>
        </w:rPr>
      </w:pPr>
      <w:r w:rsidRPr="006C52E8">
        <w:rPr>
          <w:color w:val="000000"/>
          <w:sz w:val="28"/>
          <w:szCs w:val="28"/>
        </w:rPr>
        <w:t>Итоговый балл по многоквартирному дому определяется как сумма баллов, полученных по каждому критери</w:t>
      </w:r>
      <w:r>
        <w:rPr>
          <w:color w:val="000000"/>
          <w:sz w:val="28"/>
          <w:szCs w:val="28"/>
        </w:rPr>
        <w:t>ю оценки</w:t>
      </w:r>
      <w:r w:rsidRPr="006C52E8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Очередность проведения капитального ремонта многоквартирных домов в рамках региональной программы формируется </w:t>
      </w:r>
      <w:proofErr w:type="gramStart"/>
      <w:r>
        <w:rPr>
          <w:color w:val="000000"/>
          <w:sz w:val="28"/>
          <w:szCs w:val="28"/>
        </w:rPr>
        <w:t>в зависимости от количества набранны</w:t>
      </w:r>
      <w:r w:rsidR="00D751C8">
        <w:rPr>
          <w:color w:val="000000"/>
          <w:sz w:val="28"/>
          <w:szCs w:val="28"/>
        </w:rPr>
        <w:t xml:space="preserve">х баллов </w:t>
      </w:r>
      <w:r w:rsidR="00D751C8">
        <w:rPr>
          <w:color w:val="000000"/>
          <w:sz w:val="28"/>
          <w:szCs w:val="28"/>
        </w:rPr>
        <w:br/>
        <w:t>от большего к меньшему</w:t>
      </w:r>
      <w:r>
        <w:rPr>
          <w:color w:val="000000"/>
          <w:sz w:val="28"/>
          <w:szCs w:val="28"/>
        </w:rPr>
        <w:t xml:space="preserve"> с учетом</w:t>
      </w:r>
      <w:proofErr w:type="gramEnd"/>
      <w:r>
        <w:rPr>
          <w:color w:val="000000"/>
          <w:sz w:val="28"/>
          <w:szCs w:val="28"/>
        </w:rPr>
        <w:t xml:space="preserve"> общего сбора платежей по минимальному </w:t>
      </w:r>
      <w:r w:rsidRPr="00D751C8">
        <w:rPr>
          <w:color w:val="000000"/>
          <w:spacing w:val="-8"/>
          <w:sz w:val="28"/>
          <w:szCs w:val="28"/>
        </w:rPr>
        <w:t>взносу на проведение капитального ремонта общего имущества многоквартирных</w:t>
      </w:r>
      <w:r>
        <w:rPr>
          <w:color w:val="000000"/>
          <w:sz w:val="28"/>
          <w:szCs w:val="28"/>
        </w:rPr>
        <w:t xml:space="preserve"> домов.</w:t>
      </w:r>
    </w:p>
    <w:p w:rsidR="001E537F" w:rsidRDefault="001E537F" w:rsidP="003672A1">
      <w:pPr>
        <w:pStyle w:val="21"/>
        <w:autoSpaceDE/>
        <w:autoSpaceDN/>
        <w:ind w:firstLine="709"/>
        <w:jc w:val="both"/>
        <w:rPr>
          <w:b w:val="0"/>
          <w:color w:val="000000"/>
          <w:szCs w:val="28"/>
        </w:rPr>
      </w:pPr>
      <w:r w:rsidRPr="00BE534C">
        <w:rPr>
          <w:b w:val="0"/>
          <w:noProof w:val="0"/>
          <w:color w:val="000000"/>
          <w:spacing w:val="-6"/>
          <w:szCs w:val="28"/>
        </w:rPr>
        <w:t>В первоочередном порядке в региональной программе предусматривается</w:t>
      </w:r>
      <w:r w:rsidRPr="00EA627F">
        <w:rPr>
          <w:b w:val="0"/>
          <w:color w:val="000000"/>
          <w:szCs w:val="28"/>
        </w:rPr>
        <w:t xml:space="preserve"> проведение капитального ремонта в многоквартирных домах, в которых требовалось проведение капитального ремонта на </w:t>
      </w:r>
      <w:r>
        <w:rPr>
          <w:b w:val="0"/>
          <w:color w:val="000000"/>
          <w:szCs w:val="28"/>
        </w:rPr>
        <w:t>день</w:t>
      </w:r>
      <w:r w:rsidRPr="00EA627F">
        <w:rPr>
          <w:b w:val="0"/>
          <w:color w:val="000000"/>
          <w:szCs w:val="28"/>
        </w:rPr>
        <w:t xml:space="preserve"> приватизации первого жилого помещения, при условии, что такой капитальный ремонт не проведен на </w:t>
      </w:r>
      <w:r>
        <w:rPr>
          <w:b w:val="0"/>
          <w:color w:val="000000"/>
          <w:szCs w:val="28"/>
        </w:rPr>
        <w:t>день</w:t>
      </w:r>
      <w:r w:rsidRPr="00EA627F">
        <w:rPr>
          <w:b w:val="0"/>
          <w:color w:val="000000"/>
          <w:szCs w:val="28"/>
        </w:rPr>
        <w:t xml:space="preserve"> утверждения или актуализации региональной программы капитального ремонта</w:t>
      </w:r>
      <w:r>
        <w:rPr>
          <w:b w:val="0"/>
          <w:color w:val="000000"/>
          <w:szCs w:val="28"/>
        </w:rPr>
        <w:t>.</w:t>
      </w:r>
    </w:p>
    <w:p w:rsidR="001E537F" w:rsidRDefault="001E537F" w:rsidP="003672A1">
      <w:pPr>
        <w:pStyle w:val="21"/>
        <w:autoSpaceDE/>
        <w:autoSpaceDN/>
        <w:rPr>
          <w:bCs/>
          <w:noProof w:val="0"/>
          <w:color w:val="000000"/>
          <w:szCs w:val="28"/>
        </w:rPr>
      </w:pPr>
    </w:p>
    <w:p w:rsidR="001E537F" w:rsidRPr="006F1FF9" w:rsidRDefault="001E537F" w:rsidP="003672A1">
      <w:pPr>
        <w:pStyle w:val="21"/>
        <w:autoSpaceDE/>
        <w:autoSpaceDN/>
        <w:rPr>
          <w:bCs/>
          <w:color w:val="000000"/>
          <w:szCs w:val="28"/>
        </w:rPr>
      </w:pPr>
      <w:r>
        <w:rPr>
          <w:bCs/>
          <w:noProof w:val="0"/>
          <w:color w:val="000000"/>
          <w:szCs w:val="28"/>
        </w:rPr>
        <w:t xml:space="preserve">5. </w:t>
      </w:r>
      <w:proofErr w:type="gramStart"/>
      <w:r w:rsidRPr="006F1FF9">
        <w:rPr>
          <w:bCs/>
          <w:noProof w:val="0"/>
          <w:color w:val="000000"/>
          <w:szCs w:val="28"/>
        </w:rPr>
        <w:t xml:space="preserve">Контроль </w:t>
      </w:r>
      <w:r w:rsidRPr="006F1FF9">
        <w:rPr>
          <w:bCs/>
          <w:color w:val="000000"/>
          <w:szCs w:val="28"/>
        </w:rPr>
        <w:t>за</w:t>
      </w:r>
      <w:proofErr w:type="gramEnd"/>
      <w:r w:rsidRPr="006F1FF9">
        <w:rPr>
          <w:bCs/>
          <w:color w:val="000000"/>
          <w:szCs w:val="28"/>
        </w:rPr>
        <w:t xml:space="preserve"> ходом реализации </w:t>
      </w:r>
      <w:r>
        <w:rPr>
          <w:bCs/>
          <w:color w:val="000000"/>
          <w:szCs w:val="28"/>
        </w:rPr>
        <w:t>региональной п</w:t>
      </w:r>
      <w:r w:rsidRPr="006F1FF9">
        <w:rPr>
          <w:bCs/>
          <w:color w:val="000000"/>
          <w:szCs w:val="28"/>
        </w:rPr>
        <w:t>рограммы</w:t>
      </w:r>
    </w:p>
    <w:p w:rsidR="001E537F" w:rsidRDefault="001E537F" w:rsidP="003672A1">
      <w:pPr>
        <w:ind w:firstLine="708"/>
        <w:jc w:val="both"/>
        <w:rPr>
          <w:color w:val="000000"/>
          <w:sz w:val="28"/>
          <w:szCs w:val="28"/>
        </w:rPr>
      </w:pPr>
    </w:p>
    <w:p w:rsidR="001E537F" w:rsidRDefault="001E537F" w:rsidP="003672A1">
      <w:pPr>
        <w:ind w:firstLine="708"/>
        <w:jc w:val="both"/>
        <w:rPr>
          <w:color w:val="000000"/>
          <w:sz w:val="28"/>
          <w:szCs w:val="28"/>
        </w:rPr>
      </w:pPr>
      <w:proofErr w:type="gramStart"/>
      <w:r w:rsidRPr="008F554A">
        <w:rPr>
          <w:color w:val="000000"/>
          <w:sz w:val="28"/>
          <w:szCs w:val="28"/>
        </w:rPr>
        <w:t>Контроль за</w:t>
      </w:r>
      <w:proofErr w:type="gramEnd"/>
      <w:r w:rsidRPr="008F554A">
        <w:rPr>
          <w:color w:val="000000"/>
          <w:sz w:val="28"/>
          <w:szCs w:val="28"/>
        </w:rPr>
        <w:t xml:space="preserve"> ходом реализации </w:t>
      </w:r>
      <w:r>
        <w:rPr>
          <w:color w:val="000000"/>
          <w:sz w:val="28"/>
          <w:szCs w:val="28"/>
        </w:rPr>
        <w:t>региональной п</w:t>
      </w:r>
      <w:r w:rsidRPr="008F554A">
        <w:rPr>
          <w:color w:val="000000"/>
          <w:sz w:val="28"/>
          <w:szCs w:val="28"/>
        </w:rPr>
        <w:t xml:space="preserve">рограммы включает периодическую отчетность о реализации мероприятий </w:t>
      </w:r>
      <w:r w:rsidRPr="00BA1684">
        <w:rPr>
          <w:color w:val="000000"/>
          <w:sz w:val="28"/>
          <w:szCs w:val="28"/>
        </w:rPr>
        <w:t>региональной программы</w:t>
      </w:r>
      <w:r w:rsidRPr="008F554A">
        <w:rPr>
          <w:color w:val="000000"/>
          <w:sz w:val="28"/>
          <w:szCs w:val="28"/>
        </w:rPr>
        <w:t xml:space="preserve">, о рациональном использовании исполнителями мероприятий </w:t>
      </w:r>
      <w:r w:rsidRPr="00BA1684">
        <w:rPr>
          <w:color w:val="000000"/>
          <w:sz w:val="28"/>
          <w:szCs w:val="28"/>
        </w:rPr>
        <w:t xml:space="preserve">региональной программы </w:t>
      </w:r>
      <w:r w:rsidRPr="008F554A">
        <w:rPr>
          <w:color w:val="000000"/>
          <w:sz w:val="28"/>
          <w:szCs w:val="28"/>
        </w:rPr>
        <w:t xml:space="preserve">финансовых средств, о качестве реализуемых мероприятий </w:t>
      </w:r>
      <w:r w:rsidRPr="00BA1684">
        <w:rPr>
          <w:color w:val="000000"/>
          <w:sz w:val="28"/>
          <w:szCs w:val="28"/>
        </w:rPr>
        <w:t>региональной программы</w:t>
      </w:r>
      <w:r w:rsidRPr="008F554A">
        <w:rPr>
          <w:color w:val="000000"/>
          <w:sz w:val="28"/>
          <w:szCs w:val="28"/>
        </w:rPr>
        <w:t>, о сроках выполнения договоров (контрактов, соглашений).</w:t>
      </w:r>
    </w:p>
    <w:p w:rsidR="001E537F" w:rsidRPr="008F554A" w:rsidRDefault="001E537F" w:rsidP="003672A1">
      <w:pPr>
        <w:ind w:firstLine="708"/>
        <w:jc w:val="both"/>
        <w:rPr>
          <w:color w:val="000000"/>
          <w:sz w:val="28"/>
          <w:szCs w:val="28"/>
        </w:rPr>
      </w:pPr>
      <w:r w:rsidRPr="008F554A">
        <w:rPr>
          <w:color w:val="000000"/>
          <w:sz w:val="28"/>
          <w:szCs w:val="28"/>
        </w:rPr>
        <w:t xml:space="preserve">Отчет о реализации </w:t>
      </w:r>
      <w:r w:rsidRPr="00BA1684">
        <w:rPr>
          <w:color w:val="000000"/>
          <w:sz w:val="28"/>
          <w:szCs w:val="28"/>
        </w:rPr>
        <w:t xml:space="preserve">региональной программы </w:t>
      </w:r>
      <w:r w:rsidRPr="008F554A">
        <w:rPr>
          <w:color w:val="000000"/>
          <w:sz w:val="28"/>
          <w:szCs w:val="28"/>
        </w:rPr>
        <w:t>представляется:</w:t>
      </w:r>
    </w:p>
    <w:p w:rsidR="001E537F" w:rsidRDefault="001E537F" w:rsidP="003672A1">
      <w:pPr>
        <w:ind w:firstLine="708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региональным оператором</w:t>
      </w:r>
      <w:r w:rsidRPr="008F554A">
        <w:rPr>
          <w:color w:val="000000"/>
          <w:sz w:val="28"/>
          <w:szCs w:val="28"/>
        </w:rPr>
        <w:t xml:space="preserve"> в </w:t>
      </w:r>
      <w:r>
        <w:rPr>
          <w:color w:val="000000"/>
          <w:sz w:val="28"/>
          <w:szCs w:val="28"/>
        </w:rPr>
        <w:t>министерство ТЭК и ЖКХ Архангельской области</w:t>
      </w:r>
      <w:r w:rsidR="00BE534C">
        <w:rPr>
          <w:color w:val="000000"/>
          <w:sz w:val="28"/>
          <w:szCs w:val="28"/>
        </w:rPr>
        <w:t xml:space="preserve"> –</w:t>
      </w:r>
      <w:r>
        <w:rPr>
          <w:color w:val="000000"/>
          <w:sz w:val="28"/>
          <w:szCs w:val="28"/>
        </w:rPr>
        <w:t xml:space="preserve"> </w:t>
      </w:r>
      <w:r w:rsidR="00BE534C">
        <w:rPr>
          <w:color w:val="000000"/>
          <w:sz w:val="28"/>
          <w:szCs w:val="28"/>
        </w:rPr>
        <w:t>е</w:t>
      </w:r>
      <w:r w:rsidRPr="001C7211">
        <w:rPr>
          <w:color w:val="000000"/>
          <w:sz w:val="28"/>
          <w:szCs w:val="28"/>
        </w:rPr>
        <w:t>жеквартальн</w:t>
      </w:r>
      <w:r>
        <w:rPr>
          <w:color w:val="000000"/>
          <w:sz w:val="28"/>
          <w:szCs w:val="28"/>
        </w:rPr>
        <w:t>ый</w:t>
      </w:r>
      <w:r w:rsidRPr="001C7211">
        <w:rPr>
          <w:color w:val="000000"/>
          <w:sz w:val="28"/>
          <w:szCs w:val="28"/>
        </w:rPr>
        <w:t xml:space="preserve"> в срок до 15</w:t>
      </w:r>
      <w:r w:rsidR="00BE534C">
        <w:rPr>
          <w:color w:val="000000"/>
          <w:sz w:val="28"/>
          <w:szCs w:val="28"/>
        </w:rPr>
        <w:t>-го</w:t>
      </w:r>
      <w:r w:rsidRPr="001C7211">
        <w:rPr>
          <w:color w:val="000000"/>
          <w:sz w:val="28"/>
          <w:szCs w:val="28"/>
        </w:rPr>
        <w:t xml:space="preserve"> числа месяца следующего </w:t>
      </w:r>
      <w:r w:rsidR="00BE534C">
        <w:rPr>
          <w:color w:val="000000"/>
          <w:sz w:val="28"/>
          <w:szCs w:val="28"/>
        </w:rPr>
        <w:br/>
      </w:r>
      <w:r w:rsidRPr="001C7211">
        <w:rPr>
          <w:color w:val="000000"/>
          <w:sz w:val="28"/>
          <w:szCs w:val="28"/>
        </w:rPr>
        <w:t>за отчетны</w:t>
      </w:r>
      <w:r w:rsidRPr="00F8104A">
        <w:rPr>
          <w:color w:val="000000"/>
          <w:sz w:val="28"/>
          <w:szCs w:val="28"/>
        </w:rPr>
        <w:t>м</w:t>
      </w:r>
      <w:r w:rsidRPr="001C7211">
        <w:rPr>
          <w:color w:val="000000"/>
          <w:sz w:val="28"/>
          <w:szCs w:val="28"/>
        </w:rPr>
        <w:t xml:space="preserve"> кварталом</w:t>
      </w:r>
      <w:r>
        <w:rPr>
          <w:color w:val="000000"/>
          <w:sz w:val="28"/>
          <w:szCs w:val="28"/>
        </w:rPr>
        <w:t xml:space="preserve">, годовой </w:t>
      </w:r>
      <w:r w:rsidR="00BE534C">
        <w:rPr>
          <w:color w:val="000000"/>
          <w:sz w:val="28"/>
          <w:szCs w:val="28"/>
        </w:rPr>
        <w:t xml:space="preserve">– </w:t>
      </w:r>
      <w:r w:rsidRPr="008F554A">
        <w:rPr>
          <w:color w:val="000000"/>
          <w:sz w:val="28"/>
          <w:szCs w:val="28"/>
        </w:rPr>
        <w:t xml:space="preserve">не позднее 1 марта года, следующего </w:t>
      </w:r>
      <w:r w:rsidR="00BE534C">
        <w:rPr>
          <w:color w:val="000000"/>
          <w:sz w:val="28"/>
          <w:szCs w:val="28"/>
        </w:rPr>
        <w:br/>
      </w:r>
      <w:r w:rsidRPr="008F554A">
        <w:rPr>
          <w:color w:val="000000"/>
          <w:sz w:val="28"/>
          <w:szCs w:val="28"/>
        </w:rPr>
        <w:t xml:space="preserve">за годом реализации </w:t>
      </w:r>
      <w:r w:rsidRPr="00BA1684">
        <w:rPr>
          <w:color w:val="000000"/>
          <w:sz w:val="28"/>
          <w:szCs w:val="28"/>
        </w:rPr>
        <w:t>региональной программы</w:t>
      </w:r>
      <w:r w:rsidRPr="008F554A">
        <w:rPr>
          <w:color w:val="000000"/>
          <w:sz w:val="28"/>
          <w:szCs w:val="28"/>
        </w:rPr>
        <w:t>;</w:t>
      </w:r>
      <w:proofErr w:type="gramEnd"/>
    </w:p>
    <w:p w:rsidR="001E537F" w:rsidRPr="008F554A" w:rsidRDefault="001E537F" w:rsidP="003672A1">
      <w:pPr>
        <w:ind w:firstLine="708"/>
        <w:jc w:val="both"/>
        <w:rPr>
          <w:color w:val="000000"/>
          <w:sz w:val="28"/>
          <w:szCs w:val="28"/>
        </w:rPr>
      </w:pPr>
      <w:proofErr w:type="gramStart"/>
      <w:r w:rsidRPr="001C7211">
        <w:rPr>
          <w:color w:val="000000"/>
          <w:sz w:val="28"/>
          <w:szCs w:val="28"/>
        </w:rPr>
        <w:t>владельц</w:t>
      </w:r>
      <w:r>
        <w:rPr>
          <w:color w:val="000000"/>
          <w:sz w:val="28"/>
          <w:szCs w:val="28"/>
        </w:rPr>
        <w:t>ами</w:t>
      </w:r>
      <w:r w:rsidRPr="001C7211">
        <w:rPr>
          <w:color w:val="000000"/>
          <w:sz w:val="28"/>
          <w:szCs w:val="28"/>
        </w:rPr>
        <w:t xml:space="preserve"> специальных счетов</w:t>
      </w:r>
      <w:r>
        <w:rPr>
          <w:color w:val="000000"/>
          <w:sz w:val="28"/>
          <w:szCs w:val="28"/>
        </w:rPr>
        <w:t xml:space="preserve"> </w:t>
      </w:r>
      <w:r w:rsidRPr="001C7211">
        <w:rPr>
          <w:color w:val="000000"/>
          <w:sz w:val="28"/>
          <w:szCs w:val="28"/>
        </w:rPr>
        <w:t xml:space="preserve">в министерство ТЭК и ЖКХ </w:t>
      </w:r>
      <w:r>
        <w:rPr>
          <w:color w:val="000000"/>
          <w:sz w:val="28"/>
          <w:szCs w:val="28"/>
        </w:rPr>
        <w:t>Архангельской области</w:t>
      </w:r>
      <w:r w:rsidR="00BE534C">
        <w:rPr>
          <w:color w:val="000000"/>
          <w:sz w:val="28"/>
          <w:szCs w:val="28"/>
        </w:rPr>
        <w:t xml:space="preserve"> –</w:t>
      </w:r>
      <w:r>
        <w:rPr>
          <w:color w:val="000000"/>
          <w:sz w:val="28"/>
          <w:szCs w:val="28"/>
        </w:rPr>
        <w:t xml:space="preserve"> </w:t>
      </w:r>
      <w:r w:rsidR="00BE534C">
        <w:rPr>
          <w:color w:val="000000"/>
          <w:sz w:val="28"/>
          <w:szCs w:val="28"/>
        </w:rPr>
        <w:t>е</w:t>
      </w:r>
      <w:r w:rsidRPr="001C7211">
        <w:rPr>
          <w:color w:val="000000"/>
          <w:sz w:val="28"/>
          <w:szCs w:val="28"/>
        </w:rPr>
        <w:t>жеквартальный в срок до 15</w:t>
      </w:r>
      <w:r w:rsidR="00BE534C">
        <w:rPr>
          <w:color w:val="000000"/>
          <w:sz w:val="28"/>
          <w:szCs w:val="28"/>
        </w:rPr>
        <w:t>-го</w:t>
      </w:r>
      <w:r w:rsidRPr="001C7211">
        <w:rPr>
          <w:color w:val="000000"/>
          <w:sz w:val="28"/>
          <w:szCs w:val="28"/>
        </w:rPr>
        <w:t xml:space="preserve"> числа месяца, следующего за отчетным кварталом, годовой </w:t>
      </w:r>
      <w:r w:rsidR="00BE534C">
        <w:rPr>
          <w:color w:val="000000"/>
          <w:sz w:val="28"/>
          <w:szCs w:val="28"/>
        </w:rPr>
        <w:t xml:space="preserve">– не позднее </w:t>
      </w:r>
      <w:r w:rsidRPr="001C7211">
        <w:rPr>
          <w:color w:val="000000"/>
          <w:sz w:val="28"/>
          <w:szCs w:val="28"/>
        </w:rPr>
        <w:t xml:space="preserve">1 марта года, следующего за годом реализации </w:t>
      </w:r>
      <w:r w:rsidRPr="00BA1684">
        <w:rPr>
          <w:color w:val="000000"/>
          <w:sz w:val="28"/>
          <w:szCs w:val="28"/>
        </w:rPr>
        <w:t>региональной программы</w:t>
      </w:r>
      <w:r w:rsidRPr="001C7211">
        <w:rPr>
          <w:color w:val="000000"/>
          <w:sz w:val="28"/>
          <w:szCs w:val="28"/>
        </w:rPr>
        <w:t>;</w:t>
      </w:r>
      <w:proofErr w:type="gramEnd"/>
    </w:p>
    <w:p w:rsidR="001E537F" w:rsidRPr="008F554A" w:rsidRDefault="001E537F" w:rsidP="003672A1">
      <w:pPr>
        <w:ind w:firstLine="708"/>
        <w:jc w:val="both"/>
        <w:rPr>
          <w:color w:val="000000"/>
          <w:sz w:val="28"/>
          <w:szCs w:val="28"/>
        </w:rPr>
      </w:pPr>
      <w:r w:rsidRPr="008F554A">
        <w:rPr>
          <w:color w:val="000000"/>
          <w:sz w:val="28"/>
          <w:szCs w:val="28"/>
        </w:rPr>
        <w:t xml:space="preserve">органами местного самоуправления </w:t>
      </w:r>
      <w:r w:rsidRPr="00E81447">
        <w:rPr>
          <w:color w:val="000000"/>
          <w:sz w:val="28"/>
          <w:szCs w:val="28"/>
        </w:rPr>
        <w:t xml:space="preserve">муниципальных образований </w:t>
      </w:r>
      <w:r w:rsidRPr="00BE534C">
        <w:rPr>
          <w:color w:val="000000"/>
          <w:spacing w:val="-2"/>
          <w:sz w:val="28"/>
          <w:szCs w:val="28"/>
        </w:rPr>
        <w:t>Архангельской области в министерство ТЭК и ЖКХ</w:t>
      </w:r>
      <w:r w:rsidRPr="00BE534C">
        <w:rPr>
          <w:spacing w:val="-2"/>
        </w:rPr>
        <w:t xml:space="preserve"> </w:t>
      </w:r>
      <w:r w:rsidRPr="00BE534C">
        <w:rPr>
          <w:color w:val="000000"/>
          <w:spacing w:val="-2"/>
          <w:sz w:val="28"/>
          <w:szCs w:val="28"/>
        </w:rPr>
        <w:t xml:space="preserve">Архангельской области </w:t>
      </w:r>
      <w:r w:rsidR="00BE534C" w:rsidRPr="00BE534C">
        <w:rPr>
          <w:color w:val="000000"/>
          <w:spacing w:val="-2"/>
          <w:sz w:val="28"/>
          <w:szCs w:val="28"/>
        </w:rPr>
        <w:t>–</w:t>
      </w:r>
      <w:r w:rsidR="00BE534C">
        <w:rPr>
          <w:color w:val="000000"/>
          <w:sz w:val="28"/>
          <w:szCs w:val="28"/>
        </w:rPr>
        <w:t xml:space="preserve"> </w:t>
      </w:r>
      <w:r w:rsidRPr="008F554A">
        <w:rPr>
          <w:color w:val="000000"/>
          <w:sz w:val="28"/>
          <w:szCs w:val="28"/>
        </w:rPr>
        <w:lastRenderedPageBreak/>
        <w:t xml:space="preserve">не позднее </w:t>
      </w:r>
      <w:r>
        <w:rPr>
          <w:color w:val="000000"/>
          <w:sz w:val="28"/>
          <w:szCs w:val="28"/>
        </w:rPr>
        <w:t>1 марта года,</w:t>
      </w:r>
      <w:r w:rsidRPr="008F554A">
        <w:rPr>
          <w:color w:val="000000"/>
          <w:sz w:val="28"/>
          <w:szCs w:val="28"/>
        </w:rPr>
        <w:t xml:space="preserve"> следующего за годом реализации </w:t>
      </w:r>
      <w:r w:rsidRPr="00BA1684">
        <w:rPr>
          <w:color w:val="000000"/>
          <w:sz w:val="28"/>
          <w:szCs w:val="28"/>
        </w:rPr>
        <w:t>региональной программы</w:t>
      </w:r>
      <w:r w:rsidRPr="008F554A">
        <w:rPr>
          <w:color w:val="000000"/>
          <w:sz w:val="28"/>
          <w:szCs w:val="28"/>
        </w:rPr>
        <w:t>;</w:t>
      </w:r>
    </w:p>
    <w:p w:rsidR="001E537F" w:rsidRPr="008F554A" w:rsidRDefault="001E537F" w:rsidP="003672A1">
      <w:pPr>
        <w:ind w:firstLine="708"/>
        <w:jc w:val="both"/>
        <w:rPr>
          <w:color w:val="000000"/>
          <w:sz w:val="28"/>
          <w:szCs w:val="28"/>
        </w:rPr>
      </w:pPr>
      <w:r w:rsidRPr="008F554A">
        <w:rPr>
          <w:color w:val="000000"/>
          <w:sz w:val="28"/>
          <w:szCs w:val="28"/>
        </w:rPr>
        <w:t>министерство</w:t>
      </w:r>
      <w:r>
        <w:rPr>
          <w:color w:val="000000"/>
          <w:sz w:val="28"/>
          <w:szCs w:val="28"/>
        </w:rPr>
        <w:t>м</w:t>
      </w:r>
      <w:r w:rsidRPr="008F554A">
        <w:rPr>
          <w:color w:val="000000"/>
          <w:sz w:val="28"/>
          <w:szCs w:val="28"/>
        </w:rPr>
        <w:t xml:space="preserve"> ТЭК и ЖКХ </w:t>
      </w:r>
      <w:r w:rsidRPr="00E81447">
        <w:rPr>
          <w:color w:val="000000"/>
          <w:sz w:val="28"/>
          <w:szCs w:val="28"/>
        </w:rPr>
        <w:t xml:space="preserve">Архангельской области </w:t>
      </w:r>
      <w:r w:rsidRPr="008F554A">
        <w:rPr>
          <w:color w:val="000000"/>
          <w:sz w:val="28"/>
          <w:szCs w:val="28"/>
        </w:rPr>
        <w:t xml:space="preserve">в Правительство </w:t>
      </w:r>
      <w:r>
        <w:rPr>
          <w:color w:val="000000"/>
          <w:sz w:val="28"/>
          <w:szCs w:val="28"/>
        </w:rPr>
        <w:t>Архангельской</w:t>
      </w:r>
      <w:r w:rsidRPr="008F554A">
        <w:rPr>
          <w:color w:val="000000"/>
          <w:sz w:val="28"/>
          <w:szCs w:val="28"/>
        </w:rPr>
        <w:t xml:space="preserve"> области </w:t>
      </w:r>
      <w:r w:rsidR="00BE534C">
        <w:rPr>
          <w:color w:val="000000"/>
          <w:sz w:val="28"/>
          <w:szCs w:val="28"/>
        </w:rPr>
        <w:t xml:space="preserve">– </w:t>
      </w:r>
      <w:r w:rsidRPr="008F554A">
        <w:rPr>
          <w:color w:val="000000"/>
          <w:sz w:val="28"/>
          <w:szCs w:val="28"/>
        </w:rPr>
        <w:t xml:space="preserve">не позднее 1 апреля года, следующего за годом реализации </w:t>
      </w:r>
      <w:r w:rsidRPr="00BA1684">
        <w:rPr>
          <w:color w:val="000000"/>
          <w:sz w:val="28"/>
          <w:szCs w:val="28"/>
        </w:rPr>
        <w:t>региональной программы</w:t>
      </w:r>
      <w:r w:rsidRPr="008F554A">
        <w:rPr>
          <w:color w:val="000000"/>
          <w:sz w:val="28"/>
          <w:szCs w:val="28"/>
        </w:rPr>
        <w:t>.</w:t>
      </w:r>
    </w:p>
    <w:p w:rsidR="001E537F" w:rsidRPr="008F554A" w:rsidRDefault="001E537F" w:rsidP="003672A1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554A">
        <w:rPr>
          <w:rFonts w:ascii="Times New Roman" w:hAnsi="Times New Roman" w:cs="Times New Roman"/>
          <w:color w:val="000000"/>
          <w:sz w:val="28"/>
          <w:szCs w:val="28"/>
        </w:rPr>
        <w:t xml:space="preserve">Отчет о реализации </w:t>
      </w:r>
      <w:r w:rsidRPr="00BA1684">
        <w:rPr>
          <w:rFonts w:ascii="Times New Roman" w:hAnsi="Times New Roman" w:cs="Times New Roman"/>
          <w:color w:val="000000"/>
          <w:sz w:val="28"/>
          <w:szCs w:val="28"/>
        </w:rPr>
        <w:t xml:space="preserve">региональной программы </w:t>
      </w:r>
      <w:r w:rsidRPr="008F554A">
        <w:rPr>
          <w:rFonts w:ascii="Times New Roman" w:hAnsi="Times New Roman" w:cs="Times New Roman"/>
          <w:color w:val="000000"/>
          <w:sz w:val="28"/>
          <w:szCs w:val="28"/>
        </w:rPr>
        <w:t>должен содержать:</w:t>
      </w:r>
    </w:p>
    <w:p w:rsidR="001E537F" w:rsidRPr="008F554A" w:rsidRDefault="001E537F" w:rsidP="003672A1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554A">
        <w:rPr>
          <w:rFonts w:ascii="Times New Roman" w:hAnsi="Times New Roman" w:cs="Times New Roman"/>
          <w:color w:val="000000"/>
          <w:sz w:val="28"/>
          <w:szCs w:val="28"/>
        </w:rPr>
        <w:t xml:space="preserve">общий объем фактически произведенных расходов, в том числе </w:t>
      </w:r>
      <w:r w:rsidR="00BE534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F554A">
        <w:rPr>
          <w:rFonts w:ascii="Times New Roman" w:hAnsi="Times New Roman" w:cs="Times New Roman"/>
          <w:color w:val="000000"/>
          <w:sz w:val="28"/>
          <w:szCs w:val="28"/>
        </w:rPr>
        <w:t>по источникам финансирования;</w:t>
      </w:r>
    </w:p>
    <w:p w:rsidR="001E537F" w:rsidRPr="008F554A" w:rsidRDefault="001E537F" w:rsidP="003672A1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554A">
        <w:rPr>
          <w:rFonts w:ascii="Times New Roman" w:hAnsi="Times New Roman" w:cs="Times New Roman"/>
          <w:color w:val="000000"/>
          <w:sz w:val="28"/>
          <w:szCs w:val="28"/>
        </w:rPr>
        <w:t xml:space="preserve">перечень услуг и (или) работ, выполненных в отчетном году согласно приложению </w:t>
      </w:r>
      <w:proofErr w:type="gramStart"/>
      <w:r w:rsidRPr="008F554A">
        <w:rPr>
          <w:rFonts w:ascii="Times New Roman" w:hAnsi="Times New Roman" w:cs="Times New Roman"/>
          <w:color w:val="000000"/>
          <w:sz w:val="28"/>
          <w:szCs w:val="28"/>
        </w:rPr>
        <w:t>к</w:t>
      </w:r>
      <w:proofErr w:type="gramEnd"/>
      <w:r w:rsidRPr="008F55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A1684">
        <w:rPr>
          <w:rFonts w:ascii="Times New Roman" w:hAnsi="Times New Roman" w:cs="Times New Roman"/>
          <w:color w:val="000000"/>
          <w:sz w:val="28"/>
          <w:szCs w:val="28"/>
        </w:rPr>
        <w:t>региональной программы</w:t>
      </w:r>
      <w:r w:rsidRPr="008F554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E537F" w:rsidRPr="008F554A" w:rsidRDefault="001E537F" w:rsidP="003672A1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554A">
        <w:rPr>
          <w:rFonts w:ascii="Times New Roman" w:hAnsi="Times New Roman" w:cs="Times New Roman"/>
          <w:color w:val="000000"/>
          <w:sz w:val="28"/>
          <w:szCs w:val="28"/>
        </w:rPr>
        <w:t xml:space="preserve">перечень незавершенных услуг и (или) работ, запланированных </w:t>
      </w:r>
      <w:r w:rsidR="00BE534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F554A">
        <w:rPr>
          <w:rFonts w:ascii="Times New Roman" w:hAnsi="Times New Roman" w:cs="Times New Roman"/>
          <w:color w:val="000000"/>
          <w:sz w:val="28"/>
          <w:szCs w:val="28"/>
        </w:rPr>
        <w:t xml:space="preserve">на отчетный год согласно приложению </w:t>
      </w:r>
      <w:proofErr w:type="gramStart"/>
      <w:r w:rsidRPr="008F554A">
        <w:rPr>
          <w:rFonts w:ascii="Times New Roman" w:hAnsi="Times New Roman" w:cs="Times New Roman"/>
          <w:color w:val="000000"/>
          <w:sz w:val="28"/>
          <w:szCs w:val="28"/>
        </w:rPr>
        <w:t>к</w:t>
      </w:r>
      <w:proofErr w:type="gramEnd"/>
      <w:r w:rsidRPr="008F55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A1684">
        <w:rPr>
          <w:rFonts w:ascii="Times New Roman" w:hAnsi="Times New Roman" w:cs="Times New Roman"/>
          <w:color w:val="000000"/>
          <w:sz w:val="28"/>
          <w:szCs w:val="28"/>
        </w:rPr>
        <w:t>региональной программы</w:t>
      </w:r>
      <w:r w:rsidRPr="008F554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E537F" w:rsidRPr="008F554A" w:rsidRDefault="001E537F" w:rsidP="003672A1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554A">
        <w:rPr>
          <w:rFonts w:ascii="Times New Roman" w:hAnsi="Times New Roman" w:cs="Times New Roman"/>
          <w:color w:val="000000"/>
          <w:sz w:val="28"/>
          <w:szCs w:val="28"/>
        </w:rPr>
        <w:t xml:space="preserve">анализ причин несвоевременного завершения услуг и (или) работ, запланированных на отчетный год согласно приложению </w:t>
      </w:r>
      <w:proofErr w:type="gramStart"/>
      <w:r w:rsidRPr="008F554A">
        <w:rPr>
          <w:rFonts w:ascii="Times New Roman" w:hAnsi="Times New Roman" w:cs="Times New Roman"/>
          <w:color w:val="000000"/>
          <w:sz w:val="28"/>
          <w:szCs w:val="28"/>
        </w:rPr>
        <w:t>к</w:t>
      </w:r>
      <w:proofErr w:type="gramEnd"/>
      <w:r w:rsidRPr="008F55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A1684">
        <w:rPr>
          <w:rFonts w:ascii="Times New Roman" w:hAnsi="Times New Roman" w:cs="Times New Roman"/>
          <w:color w:val="000000"/>
          <w:sz w:val="28"/>
          <w:szCs w:val="28"/>
        </w:rPr>
        <w:t>региональной программы</w:t>
      </w:r>
      <w:r w:rsidRPr="008F554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E537F" w:rsidRDefault="001E537F" w:rsidP="003672A1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F554A">
        <w:rPr>
          <w:rFonts w:ascii="Times New Roman" w:hAnsi="Times New Roman" w:cs="Times New Roman"/>
          <w:color w:val="000000"/>
          <w:sz w:val="28"/>
          <w:szCs w:val="28"/>
        </w:rPr>
        <w:t xml:space="preserve">предложения о корректировке </w:t>
      </w:r>
      <w:r w:rsidRPr="00BA1684">
        <w:rPr>
          <w:rFonts w:ascii="Times New Roman" w:hAnsi="Times New Roman" w:cs="Times New Roman"/>
          <w:color w:val="000000"/>
          <w:sz w:val="28"/>
          <w:szCs w:val="28"/>
        </w:rPr>
        <w:t>региональной программы</w:t>
      </w:r>
      <w:r w:rsidRPr="008F554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E537F" w:rsidRPr="00DB3A60" w:rsidRDefault="001E537F" w:rsidP="003672A1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E537F" w:rsidRPr="004B0269" w:rsidRDefault="00E9375C" w:rsidP="003672A1">
      <w:pPr>
        <w:pStyle w:val="21"/>
        <w:autoSpaceDE/>
        <w:autoSpaceDN/>
        <w:rPr>
          <w:b w:val="0"/>
          <w:bCs/>
          <w:color w:val="000000"/>
          <w:szCs w:val="28"/>
        </w:rPr>
      </w:pPr>
      <w:r>
        <w:rPr>
          <w:bCs/>
          <w:noProof w:val="0"/>
          <w:color w:val="000000"/>
          <w:szCs w:val="28"/>
        </w:rPr>
        <w:t>6</w:t>
      </w:r>
      <w:r w:rsidR="001E537F" w:rsidRPr="004B0269">
        <w:rPr>
          <w:bCs/>
          <w:noProof w:val="0"/>
          <w:color w:val="000000"/>
          <w:szCs w:val="28"/>
        </w:rPr>
        <w:t xml:space="preserve">. </w:t>
      </w:r>
      <w:r w:rsidR="001E537F" w:rsidRPr="0053145C">
        <w:rPr>
          <w:bCs/>
          <w:noProof w:val="0"/>
          <w:color w:val="000000"/>
          <w:szCs w:val="28"/>
        </w:rPr>
        <w:t>Информационное обеспечение Программы</w:t>
      </w:r>
    </w:p>
    <w:p w:rsidR="001E537F" w:rsidRPr="004B0269" w:rsidRDefault="001E537F" w:rsidP="003672A1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E537F" w:rsidRPr="00BE534C" w:rsidRDefault="001E537F" w:rsidP="003672A1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Министерство ТЭК и ЖКХ Архангельской области</w:t>
      </w:r>
      <w:r w:rsidRPr="0053145C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региональный </w:t>
      </w:r>
      <w:r w:rsidRPr="00BE534C">
        <w:rPr>
          <w:rFonts w:ascii="Times New Roman" w:hAnsi="Times New Roman" w:cs="Times New Roman"/>
          <w:color w:val="000000"/>
          <w:spacing w:val="-8"/>
          <w:sz w:val="28"/>
          <w:szCs w:val="28"/>
        </w:rPr>
        <w:t>оператор, а также органы местного самоуправления муниципальных образований</w:t>
      </w:r>
      <w:r w:rsidRPr="00E8144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E534C">
        <w:rPr>
          <w:rFonts w:ascii="Times New Roman" w:hAnsi="Times New Roman" w:cs="Times New Roman"/>
          <w:color w:val="000000"/>
          <w:spacing w:val="-8"/>
          <w:sz w:val="28"/>
          <w:szCs w:val="28"/>
        </w:rPr>
        <w:t>Архангельской области обеспечивают своевременность доведения до сведения</w:t>
      </w:r>
      <w:r w:rsidRPr="0053145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E534C">
        <w:rPr>
          <w:rFonts w:ascii="Times New Roman" w:hAnsi="Times New Roman" w:cs="Times New Roman"/>
          <w:color w:val="000000"/>
          <w:sz w:val="28"/>
          <w:szCs w:val="28"/>
        </w:rPr>
        <w:t>собственников помещений многоквартирных домов, расположенных на</w:t>
      </w:r>
      <w:r w:rsidRPr="00BE534C">
        <w:rPr>
          <w:rFonts w:ascii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 w:rsidRPr="00BE534C">
        <w:rPr>
          <w:rFonts w:ascii="Times New Roman" w:hAnsi="Times New Roman" w:cs="Times New Roman"/>
          <w:color w:val="000000"/>
          <w:spacing w:val="-6"/>
          <w:sz w:val="28"/>
          <w:szCs w:val="28"/>
        </w:rPr>
        <w:t>территории Архангельской области, доступность и доходчивость информации:</w:t>
      </w:r>
    </w:p>
    <w:p w:rsidR="001E537F" w:rsidRPr="0053145C" w:rsidRDefault="00BE534C" w:rsidP="003672A1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="001E537F" w:rsidRPr="0053145C"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содержании правовых актов и решений </w:t>
      </w:r>
      <w:r w:rsidR="001E537F">
        <w:rPr>
          <w:rFonts w:ascii="Times New Roman" w:hAnsi="Times New Roman" w:cs="Times New Roman"/>
          <w:color w:val="000000"/>
          <w:sz w:val="28"/>
          <w:szCs w:val="28"/>
        </w:rPr>
        <w:t xml:space="preserve">исполнительных </w:t>
      </w:r>
      <w:r w:rsidR="001E537F" w:rsidRPr="0053145C">
        <w:rPr>
          <w:rFonts w:ascii="Times New Roman" w:hAnsi="Times New Roman" w:cs="Times New Roman"/>
          <w:color w:val="000000"/>
          <w:sz w:val="28"/>
          <w:szCs w:val="28"/>
        </w:rPr>
        <w:t xml:space="preserve">органов </w:t>
      </w:r>
      <w:r w:rsidR="001E537F">
        <w:rPr>
          <w:rFonts w:ascii="Times New Roman" w:hAnsi="Times New Roman" w:cs="Times New Roman"/>
          <w:color w:val="000000"/>
          <w:sz w:val="28"/>
          <w:szCs w:val="28"/>
        </w:rPr>
        <w:t xml:space="preserve">государственной </w:t>
      </w:r>
      <w:r w:rsidR="001E537F" w:rsidRPr="0053145C">
        <w:rPr>
          <w:rFonts w:ascii="Times New Roman" w:hAnsi="Times New Roman" w:cs="Times New Roman"/>
          <w:color w:val="000000"/>
          <w:sz w:val="28"/>
          <w:szCs w:val="28"/>
        </w:rPr>
        <w:t xml:space="preserve">власти </w:t>
      </w:r>
      <w:r w:rsidR="001E537F">
        <w:rPr>
          <w:rFonts w:ascii="Times New Roman" w:hAnsi="Times New Roman" w:cs="Times New Roman"/>
          <w:color w:val="000000"/>
          <w:sz w:val="28"/>
          <w:szCs w:val="28"/>
        </w:rPr>
        <w:t xml:space="preserve">Архангельской области о </w:t>
      </w:r>
      <w:r w:rsidR="001E537F" w:rsidRPr="0053145C">
        <w:rPr>
          <w:rFonts w:ascii="Times New Roman" w:hAnsi="Times New Roman" w:cs="Times New Roman"/>
          <w:color w:val="000000"/>
          <w:sz w:val="28"/>
          <w:szCs w:val="28"/>
        </w:rPr>
        <w:t xml:space="preserve">принятии </w:t>
      </w:r>
      <w:r w:rsidR="001E537F" w:rsidRPr="00BA1684">
        <w:rPr>
          <w:rFonts w:ascii="Times New Roman" w:hAnsi="Times New Roman" w:cs="Times New Roman"/>
          <w:color w:val="000000"/>
          <w:sz w:val="28"/>
          <w:szCs w:val="28"/>
        </w:rPr>
        <w:t>региональной программы</w:t>
      </w:r>
      <w:r w:rsidR="001E537F" w:rsidRPr="0053145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E537F" w:rsidRPr="0053145C" w:rsidRDefault="00BE534C" w:rsidP="003672A1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="001E537F" w:rsidRPr="0053145C">
        <w:rPr>
          <w:rFonts w:ascii="Times New Roman" w:hAnsi="Times New Roman" w:cs="Times New Roman"/>
          <w:color w:val="000000"/>
          <w:sz w:val="28"/>
          <w:szCs w:val="28"/>
        </w:rPr>
        <w:t xml:space="preserve">ходе реализации Программы, текущей деятельности </w:t>
      </w:r>
      <w:r w:rsidR="001E537F">
        <w:rPr>
          <w:rFonts w:ascii="Times New Roman" w:hAnsi="Times New Roman" w:cs="Times New Roman"/>
          <w:color w:val="000000"/>
          <w:sz w:val="28"/>
          <w:szCs w:val="28"/>
        </w:rPr>
        <w:t xml:space="preserve">исполнительных </w:t>
      </w:r>
      <w:r w:rsidR="001E537F" w:rsidRPr="0053145C">
        <w:rPr>
          <w:rFonts w:ascii="Times New Roman" w:hAnsi="Times New Roman" w:cs="Times New Roman"/>
          <w:color w:val="000000"/>
          <w:sz w:val="28"/>
          <w:szCs w:val="28"/>
        </w:rPr>
        <w:t xml:space="preserve">органов </w:t>
      </w:r>
      <w:r w:rsidR="001E537F">
        <w:rPr>
          <w:rFonts w:ascii="Times New Roman" w:hAnsi="Times New Roman" w:cs="Times New Roman"/>
          <w:color w:val="000000"/>
          <w:sz w:val="28"/>
          <w:szCs w:val="28"/>
        </w:rPr>
        <w:t xml:space="preserve">государственной </w:t>
      </w:r>
      <w:r w:rsidR="001E537F" w:rsidRPr="0053145C">
        <w:rPr>
          <w:rFonts w:ascii="Times New Roman" w:hAnsi="Times New Roman" w:cs="Times New Roman"/>
          <w:color w:val="000000"/>
          <w:sz w:val="28"/>
          <w:szCs w:val="28"/>
        </w:rPr>
        <w:t xml:space="preserve">власти </w:t>
      </w:r>
      <w:r w:rsidR="001E537F">
        <w:rPr>
          <w:rFonts w:ascii="Times New Roman" w:hAnsi="Times New Roman" w:cs="Times New Roman"/>
          <w:color w:val="000000"/>
          <w:sz w:val="28"/>
          <w:szCs w:val="28"/>
        </w:rPr>
        <w:t>Архангельской</w:t>
      </w:r>
      <w:r w:rsidR="001E537F" w:rsidRPr="0053145C">
        <w:rPr>
          <w:rFonts w:ascii="Times New Roman" w:hAnsi="Times New Roman" w:cs="Times New Roman"/>
          <w:color w:val="000000"/>
          <w:sz w:val="28"/>
          <w:szCs w:val="28"/>
        </w:rPr>
        <w:t xml:space="preserve"> области и органов местного самоуправления по выполнению </w:t>
      </w:r>
      <w:r w:rsidR="001E537F" w:rsidRPr="00BA1684">
        <w:rPr>
          <w:rFonts w:ascii="Times New Roman" w:hAnsi="Times New Roman" w:cs="Times New Roman"/>
          <w:color w:val="000000"/>
          <w:sz w:val="28"/>
          <w:szCs w:val="28"/>
        </w:rPr>
        <w:t>региональной программы</w:t>
      </w:r>
      <w:r w:rsidR="001E537F" w:rsidRPr="0053145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E537F" w:rsidRPr="0053145C" w:rsidRDefault="00BE534C" w:rsidP="003672A1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="001E537F" w:rsidRPr="0053145C">
        <w:rPr>
          <w:rFonts w:ascii="Times New Roman" w:hAnsi="Times New Roman" w:cs="Times New Roman"/>
          <w:color w:val="000000"/>
          <w:sz w:val="28"/>
          <w:szCs w:val="28"/>
        </w:rPr>
        <w:t xml:space="preserve">планируемых и фактических итоговых результатах выполнения </w:t>
      </w:r>
      <w:r w:rsidR="001E537F" w:rsidRPr="00BA1684">
        <w:rPr>
          <w:rFonts w:ascii="Times New Roman" w:hAnsi="Times New Roman" w:cs="Times New Roman"/>
          <w:color w:val="000000"/>
          <w:sz w:val="28"/>
          <w:szCs w:val="28"/>
        </w:rPr>
        <w:t>региональной программы</w:t>
      </w:r>
      <w:r w:rsidR="001E537F" w:rsidRPr="0053145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E537F" w:rsidRPr="004B0269" w:rsidRDefault="001E537F" w:rsidP="003672A1">
      <w:pPr>
        <w:pStyle w:val="ConsPlusNormal"/>
        <w:widowControl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145C">
        <w:rPr>
          <w:rFonts w:ascii="Times New Roman" w:hAnsi="Times New Roman" w:cs="Times New Roman"/>
          <w:color w:val="000000"/>
          <w:sz w:val="28"/>
          <w:szCs w:val="28"/>
        </w:rPr>
        <w:t xml:space="preserve">Информация 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53145C">
        <w:rPr>
          <w:rFonts w:ascii="Times New Roman" w:hAnsi="Times New Roman" w:cs="Times New Roman"/>
          <w:color w:val="000000"/>
          <w:sz w:val="28"/>
          <w:szCs w:val="28"/>
        </w:rPr>
        <w:t xml:space="preserve"> реализации </w:t>
      </w:r>
      <w:r w:rsidRPr="00BA1684">
        <w:rPr>
          <w:rFonts w:ascii="Times New Roman" w:hAnsi="Times New Roman" w:cs="Times New Roman"/>
          <w:color w:val="000000"/>
          <w:sz w:val="28"/>
          <w:szCs w:val="28"/>
        </w:rPr>
        <w:t xml:space="preserve">региональной программы </w:t>
      </w:r>
      <w:r w:rsidRPr="0053145C">
        <w:rPr>
          <w:rFonts w:ascii="Times New Roman" w:hAnsi="Times New Roman" w:cs="Times New Roman"/>
          <w:color w:val="000000"/>
          <w:sz w:val="28"/>
          <w:szCs w:val="28"/>
        </w:rPr>
        <w:t xml:space="preserve">предоставляется </w:t>
      </w:r>
      <w:r w:rsidRPr="00BE534C">
        <w:rPr>
          <w:rFonts w:ascii="Times New Roman" w:hAnsi="Times New Roman" w:cs="Times New Roman"/>
          <w:color w:val="000000"/>
          <w:spacing w:val="-6"/>
          <w:sz w:val="28"/>
          <w:szCs w:val="28"/>
        </w:rPr>
        <w:t>собственникам жилых помещений в многоквартирных домах с использованием</w:t>
      </w:r>
      <w:r w:rsidRPr="0053145C">
        <w:rPr>
          <w:rFonts w:ascii="Times New Roman" w:hAnsi="Times New Roman" w:cs="Times New Roman"/>
          <w:color w:val="000000"/>
          <w:sz w:val="28"/>
          <w:szCs w:val="28"/>
        </w:rPr>
        <w:t xml:space="preserve"> средств массовой информации, информационно-телекоммуникационной сети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53145C">
        <w:rPr>
          <w:rFonts w:ascii="Times New Roman" w:hAnsi="Times New Roman" w:cs="Times New Roman"/>
          <w:color w:val="000000"/>
          <w:sz w:val="28"/>
          <w:szCs w:val="28"/>
        </w:rPr>
        <w:t>Интернет</w:t>
      </w:r>
      <w:r>
        <w:rPr>
          <w:rFonts w:ascii="Times New Roman" w:hAnsi="Times New Roman" w:cs="Times New Roman"/>
          <w:color w:val="000000"/>
          <w:sz w:val="28"/>
          <w:szCs w:val="28"/>
        </w:rPr>
        <w:t>»,</w:t>
      </w:r>
      <w:r w:rsidRPr="0053145C">
        <w:rPr>
          <w:rFonts w:ascii="Times New Roman" w:hAnsi="Times New Roman" w:cs="Times New Roman"/>
          <w:color w:val="000000"/>
          <w:sz w:val="28"/>
          <w:szCs w:val="28"/>
        </w:rPr>
        <w:t xml:space="preserve"> а также путем проведения семинаров.</w:t>
      </w:r>
    </w:p>
    <w:p w:rsidR="001E537F" w:rsidRDefault="001E537F" w:rsidP="003672A1">
      <w:pPr>
        <w:pStyle w:val="ConsPlusNormal"/>
        <w:widowControl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1E537F" w:rsidRDefault="001E537F" w:rsidP="003672A1">
      <w:pPr>
        <w:pStyle w:val="ConsPlusNormal"/>
        <w:widowControl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73574" w:rsidRDefault="001E537F" w:rsidP="0016246A">
      <w:pPr>
        <w:pStyle w:val="ConsPlusNormal"/>
        <w:widowControl/>
        <w:ind w:firstLine="0"/>
        <w:jc w:val="center"/>
      </w:pPr>
      <w:r w:rsidRPr="004B0269">
        <w:rPr>
          <w:rFonts w:ascii="Times New Roman" w:hAnsi="Times New Roman" w:cs="Times New Roman"/>
          <w:color w:val="000000"/>
          <w:sz w:val="28"/>
          <w:szCs w:val="28"/>
        </w:rPr>
        <w:t>_____________</w:t>
      </w:r>
    </w:p>
    <w:sectPr w:rsidR="00373574" w:rsidSect="0016246A">
      <w:headerReference w:type="default" r:id="rId9"/>
      <w:pgSz w:w="11906" w:h="16838" w:code="9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0E79" w:rsidRDefault="00460E79">
      <w:r>
        <w:separator/>
      </w:r>
    </w:p>
  </w:endnote>
  <w:endnote w:type="continuationSeparator" w:id="0">
    <w:p w:rsidR="00460E79" w:rsidRDefault="00460E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0E79" w:rsidRDefault="00460E79">
      <w:r>
        <w:separator/>
      </w:r>
    </w:p>
  </w:footnote>
  <w:footnote w:type="continuationSeparator" w:id="0">
    <w:p w:rsidR="00460E79" w:rsidRDefault="00460E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75C" w:rsidRDefault="00E9375C" w:rsidP="001E537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375C" w:rsidRDefault="00E9375C" w:rsidP="001E537F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75C" w:rsidRDefault="00E9375C" w:rsidP="001E537F">
    <w:pPr>
      <w:pStyle w:val="a3"/>
      <w:jc w:val="center"/>
    </w:pPr>
    <w:fldSimple w:instr=" PAGE   \* MERGEFORMAT ">
      <w:r>
        <w:rPr>
          <w:noProof/>
        </w:rPr>
        <w:t>2</w:t>
      </w:r>
    </w:fldSimple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75C" w:rsidRDefault="00E9375C" w:rsidP="001E537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02BD6">
      <w:rPr>
        <w:rStyle w:val="a5"/>
        <w:noProof/>
      </w:rPr>
      <w:t>2</w:t>
    </w:r>
    <w:r>
      <w:rPr>
        <w:rStyle w:val="a5"/>
      </w:rPr>
      <w:fldChar w:fldCharType="end"/>
    </w:r>
  </w:p>
  <w:p w:rsidR="00E9375C" w:rsidRDefault="00E9375C" w:rsidP="001E537F">
    <w:pPr>
      <w:pStyle w:val="a3"/>
      <w:tabs>
        <w:tab w:val="clear" w:pos="4677"/>
        <w:tab w:val="clear" w:pos="9355"/>
        <w:tab w:val="left" w:pos="1087"/>
      </w:tabs>
    </w:pPr>
  </w:p>
  <w:p w:rsidR="00E9375C" w:rsidRDefault="00E9375C" w:rsidP="001E537F">
    <w:pPr>
      <w:pStyle w:val="a3"/>
      <w:tabs>
        <w:tab w:val="clear" w:pos="4677"/>
        <w:tab w:val="clear" w:pos="9355"/>
        <w:tab w:val="left" w:pos="1087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CC4A8C"/>
    <w:multiLevelType w:val="hybridMultilevel"/>
    <w:tmpl w:val="463A8198"/>
    <w:lvl w:ilvl="0" w:tplc="51AA3CEA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537F"/>
    <w:rsid w:val="00006543"/>
    <w:rsid w:val="0001077C"/>
    <w:rsid w:val="00014E14"/>
    <w:rsid w:val="00020612"/>
    <w:rsid w:val="00023B19"/>
    <w:rsid w:val="00035D26"/>
    <w:rsid w:val="00041B60"/>
    <w:rsid w:val="0006402D"/>
    <w:rsid w:val="000657F1"/>
    <w:rsid w:val="0006589E"/>
    <w:rsid w:val="0007010F"/>
    <w:rsid w:val="00074DAA"/>
    <w:rsid w:val="00092D70"/>
    <w:rsid w:val="0009546A"/>
    <w:rsid w:val="000A1655"/>
    <w:rsid w:val="000A29A6"/>
    <w:rsid w:val="000B18E6"/>
    <w:rsid w:val="000B4896"/>
    <w:rsid w:val="000B524C"/>
    <w:rsid w:val="000C0228"/>
    <w:rsid w:val="000C46F6"/>
    <w:rsid w:val="000C7028"/>
    <w:rsid w:val="000F0854"/>
    <w:rsid w:val="000F1369"/>
    <w:rsid w:val="000F13A9"/>
    <w:rsid w:val="000F4D88"/>
    <w:rsid w:val="00121588"/>
    <w:rsid w:val="00126D60"/>
    <w:rsid w:val="00127665"/>
    <w:rsid w:val="001436D2"/>
    <w:rsid w:val="00145781"/>
    <w:rsid w:val="00147763"/>
    <w:rsid w:val="0015553F"/>
    <w:rsid w:val="00157023"/>
    <w:rsid w:val="0016246A"/>
    <w:rsid w:val="00164704"/>
    <w:rsid w:val="0016737A"/>
    <w:rsid w:val="00171D3D"/>
    <w:rsid w:val="0017410F"/>
    <w:rsid w:val="00175621"/>
    <w:rsid w:val="00175C73"/>
    <w:rsid w:val="001773EA"/>
    <w:rsid w:val="00183FE5"/>
    <w:rsid w:val="00186FA4"/>
    <w:rsid w:val="001A3370"/>
    <w:rsid w:val="001A59C2"/>
    <w:rsid w:val="001B7BD9"/>
    <w:rsid w:val="001C2F61"/>
    <w:rsid w:val="001C3C55"/>
    <w:rsid w:val="001C7A52"/>
    <w:rsid w:val="001D20E2"/>
    <w:rsid w:val="001D598C"/>
    <w:rsid w:val="001E537F"/>
    <w:rsid w:val="001E560B"/>
    <w:rsid w:val="001E7248"/>
    <w:rsid w:val="001F3F97"/>
    <w:rsid w:val="00205D52"/>
    <w:rsid w:val="00210D06"/>
    <w:rsid w:val="00211189"/>
    <w:rsid w:val="00216A6D"/>
    <w:rsid w:val="0022004D"/>
    <w:rsid w:val="00232841"/>
    <w:rsid w:val="00235791"/>
    <w:rsid w:val="002645AD"/>
    <w:rsid w:val="00275EF6"/>
    <w:rsid w:val="00280207"/>
    <w:rsid w:val="0028070A"/>
    <w:rsid w:val="00283D4D"/>
    <w:rsid w:val="00294DCE"/>
    <w:rsid w:val="00295D0F"/>
    <w:rsid w:val="00296BAE"/>
    <w:rsid w:val="00297F51"/>
    <w:rsid w:val="002A06E0"/>
    <w:rsid w:val="002A5A4C"/>
    <w:rsid w:val="002B12ED"/>
    <w:rsid w:val="002C0377"/>
    <w:rsid w:val="002C0DFE"/>
    <w:rsid w:val="002C4107"/>
    <w:rsid w:val="002C6553"/>
    <w:rsid w:val="002D248E"/>
    <w:rsid w:val="002D2889"/>
    <w:rsid w:val="002D3C34"/>
    <w:rsid w:val="002D7C92"/>
    <w:rsid w:val="002F00AD"/>
    <w:rsid w:val="002F0CA0"/>
    <w:rsid w:val="002F5F69"/>
    <w:rsid w:val="00305A66"/>
    <w:rsid w:val="003065A9"/>
    <w:rsid w:val="003245EC"/>
    <w:rsid w:val="00331C78"/>
    <w:rsid w:val="00340543"/>
    <w:rsid w:val="003430D4"/>
    <w:rsid w:val="00344DDA"/>
    <w:rsid w:val="00347493"/>
    <w:rsid w:val="00360CE4"/>
    <w:rsid w:val="00364063"/>
    <w:rsid w:val="003672A1"/>
    <w:rsid w:val="00372FF7"/>
    <w:rsid w:val="00373574"/>
    <w:rsid w:val="00377EB4"/>
    <w:rsid w:val="00382D05"/>
    <w:rsid w:val="00383FE9"/>
    <w:rsid w:val="003A7BC2"/>
    <w:rsid w:val="003B1B74"/>
    <w:rsid w:val="003B3C62"/>
    <w:rsid w:val="003C203A"/>
    <w:rsid w:val="003D2DF8"/>
    <w:rsid w:val="003E682C"/>
    <w:rsid w:val="003F4D3F"/>
    <w:rsid w:val="003F7551"/>
    <w:rsid w:val="003F7FC6"/>
    <w:rsid w:val="00401099"/>
    <w:rsid w:val="00402C27"/>
    <w:rsid w:val="00405AB1"/>
    <w:rsid w:val="004128D9"/>
    <w:rsid w:val="00414EFD"/>
    <w:rsid w:val="00420381"/>
    <w:rsid w:val="00431764"/>
    <w:rsid w:val="00434ACB"/>
    <w:rsid w:val="00443F86"/>
    <w:rsid w:val="00453363"/>
    <w:rsid w:val="00460E79"/>
    <w:rsid w:val="00462758"/>
    <w:rsid w:val="00464D1F"/>
    <w:rsid w:val="00471AFC"/>
    <w:rsid w:val="00475CEF"/>
    <w:rsid w:val="00480995"/>
    <w:rsid w:val="0048102A"/>
    <w:rsid w:val="00482783"/>
    <w:rsid w:val="0048717A"/>
    <w:rsid w:val="004903EB"/>
    <w:rsid w:val="00490428"/>
    <w:rsid w:val="0049061B"/>
    <w:rsid w:val="00490C0B"/>
    <w:rsid w:val="004A258A"/>
    <w:rsid w:val="004B2877"/>
    <w:rsid w:val="004B291B"/>
    <w:rsid w:val="004B7132"/>
    <w:rsid w:val="004C17DF"/>
    <w:rsid w:val="004C327D"/>
    <w:rsid w:val="004C772C"/>
    <w:rsid w:val="0050261A"/>
    <w:rsid w:val="00503A45"/>
    <w:rsid w:val="00503B5D"/>
    <w:rsid w:val="00512FF2"/>
    <w:rsid w:val="00527C38"/>
    <w:rsid w:val="005329C0"/>
    <w:rsid w:val="00534400"/>
    <w:rsid w:val="005526D9"/>
    <w:rsid w:val="00561B61"/>
    <w:rsid w:val="0056314C"/>
    <w:rsid w:val="00563A52"/>
    <w:rsid w:val="0058414C"/>
    <w:rsid w:val="00586485"/>
    <w:rsid w:val="005A7863"/>
    <w:rsid w:val="005B0023"/>
    <w:rsid w:val="005B0326"/>
    <w:rsid w:val="005B2A5F"/>
    <w:rsid w:val="005B7310"/>
    <w:rsid w:val="005B7A3E"/>
    <w:rsid w:val="005C6777"/>
    <w:rsid w:val="005C7B87"/>
    <w:rsid w:val="005C7D49"/>
    <w:rsid w:val="005D6071"/>
    <w:rsid w:val="005F4565"/>
    <w:rsid w:val="005F6264"/>
    <w:rsid w:val="00605E69"/>
    <w:rsid w:val="00606861"/>
    <w:rsid w:val="0062765A"/>
    <w:rsid w:val="006345D2"/>
    <w:rsid w:val="00636BE4"/>
    <w:rsid w:val="006378F4"/>
    <w:rsid w:val="0064101E"/>
    <w:rsid w:val="0065193C"/>
    <w:rsid w:val="00665BF6"/>
    <w:rsid w:val="0066752B"/>
    <w:rsid w:val="00674E30"/>
    <w:rsid w:val="00680064"/>
    <w:rsid w:val="00681226"/>
    <w:rsid w:val="006842C4"/>
    <w:rsid w:val="00694B7E"/>
    <w:rsid w:val="006C3D54"/>
    <w:rsid w:val="006D2FF8"/>
    <w:rsid w:val="006E273F"/>
    <w:rsid w:val="006E408E"/>
    <w:rsid w:val="006E78A5"/>
    <w:rsid w:val="006F1D82"/>
    <w:rsid w:val="006F7BFE"/>
    <w:rsid w:val="00701A6E"/>
    <w:rsid w:val="0072315C"/>
    <w:rsid w:val="00725DAF"/>
    <w:rsid w:val="00733AAE"/>
    <w:rsid w:val="00734B37"/>
    <w:rsid w:val="007453C9"/>
    <w:rsid w:val="00747BA6"/>
    <w:rsid w:val="0075258C"/>
    <w:rsid w:val="00754B82"/>
    <w:rsid w:val="0076535F"/>
    <w:rsid w:val="00770722"/>
    <w:rsid w:val="007719E5"/>
    <w:rsid w:val="007736D3"/>
    <w:rsid w:val="00774AA3"/>
    <w:rsid w:val="00781993"/>
    <w:rsid w:val="00784AFC"/>
    <w:rsid w:val="00792714"/>
    <w:rsid w:val="007A175C"/>
    <w:rsid w:val="007A4633"/>
    <w:rsid w:val="007B1D8D"/>
    <w:rsid w:val="007B2351"/>
    <w:rsid w:val="007B508C"/>
    <w:rsid w:val="007C1AD0"/>
    <w:rsid w:val="007C7452"/>
    <w:rsid w:val="007D029C"/>
    <w:rsid w:val="007D56A7"/>
    <w:rsid w:val="007D704C"/>
    <w:rsid w:val="00813F75"/>
    <w:rsid w:val="008210DC"/>
    <w:rsid w:val="008228CB"/>
    <w:rsid w:val="008278E1"/>
    <w:rsid w:val="00827DAE"/>
    <w:rsid w:val="00830A51"/>
    <w:rsid w:val="00830EF3"/>
    <w:rsid w:val="0083760C"/>
    <w:rsid w:val="00843CD7"/>
    <w:rsid w:val="008542FE"/>
    <w:rsid w:val="00861C17"/>
    <w:rsid w:val="00870F8B"/>
    <w:rsid w:val="008802B1"/>
    <w:rsid w:val="00890904"/>
    <w:rsid w:val="008A6CB1"/>
    <w:rsid w:val="008B29DD"/>
    <w:rsid w:val="008C1D69"/>
    <w:rsid w:val="008C2D13"/>
    <w:rsid w:val="008D032F"/>
    <w:rsid w:val="008E2217"/>
    <w:rsid w:val="008E7F37"/>
    <w:rsid w:val="008F25FF"/>
    <w:rsid w:val="00903262"/>
    <w:rsid w:val="00913761"/>
    <w:rsid w:val="009159B5"/>
    <w:rsid w:val="00915A60"/>
    <w:rsid w:val="00923740"/>
    <w:rsid w:val="00936BD8"/>
    <w:rsid w:val="00941514"/>
    <w:rsid w:val="00947F7A"/>
    <w:rsid w:val="009643A2"/>
    <w:rsid w:val="009660FE"/>
    <w:rsid w:val="00966FC5"/>
    <w:rsid w:val="00972FCC"/>
    <w:rsid w:val="009734A6"/>
    <w:rsid w:val="00974A06"/>
    <w:rsid w:val="00975117"/>
    <w:rsid w:val="0097648F"/>
    <w:rsid w:val="00985970"/>
    <w:rsid w:val="009866DB"/>
    <w:rsid w:val="0098721F"/>
    <w:rsid w:val="00990A0D"/>
    <w:rsid w:val="0099429C"/>
    <w:rsid w:val="009954A3"/>
    <w:rsid w:val="009A1FC8"/>
    <w:rsid w:val="009A7808"/>
    <w:rsid w:val="009B29D1"/>
    <w:rsid w:val="009C0FBB"/>
    <w:rsid w:val="009C2731"/>
    <w:rsid w:val="009D0B95"/>
    <w:rsid w:val="009D6270"/>
    <w:rsid w:val="009E335F"/>
    <w:rsid w:val="009F45AD"/>
    <w:rsid w:val="00A04855"/>
    <w:rsid w:val="00A05239"/>
    <w:rsid w:val="00A056FA"/>
    <w:rsid w:val="00A06612"/>
    <w:rsid w:val="00A07A07"/>
    <w:rsid w:val="00A12164"/>
    <w:rsid w:val="00A17B24"/>
    <w:rsid w:val="00A229B3"/>
    <w:rsid w:val="00A30245"/>
    <w:rsid w:val="00A422E4"/>
    <w:rsid w:val="00A50E8D"/>
    <w:rsid w:val="00A661E3"/>
    <w:rsid w:val="00A720AA"/>
    <w:rsid w:val="00A7289F"/>
    <w:rsid w:val="00A854BB"/>
    <w:rsid w:val="00A9113A"/>
    <w:rsid w:val="00A97A3A"/>
    <w:rsid w:val="00AA290E"/>
    <w:rsid w:val="00AA64EF"/>
    <w:rsid w:val="00AA6DB2"/>
    <w:rsid w:val="00AB7E8C"/>
    <w:rsid w:val="00AC1065"/>
    <w:rsid w:val="00AC4281"/>
    <w:rsid w:val="00AC6E86"/>
    <w:rsid w:val="00AD63D8"/>
    <w:rsid w:val="00AD7040"/>
    <w:rsid w:val="00AE0969"/>
    <w:rsid w:val="00AE0D54"/>
    <w:rsid w:val="00AE2AC1"/>
    <w:rsid w:val="00AE5D32"/>
    <w:rsid w:val="00AF3BEB"/>
    <w:rsid w:val="00AF44B2"/>
    <w:rsid w:val="00AF692A"/>
    <w:rsid w:val="00B018E8"/>
    <w:rsid w:val="00B03701"/>
    <w:rsid w:val="00B045D4"/>
    <w:rsid w:val="00B0660B"/>
    <w:rsid w:val="00B3782A"/>
    <w:rsid w:val="00B43D8A"/>
    <w:rsid w:val="00B5620B"/>
    <w:rsid w:val="00B5779D"/>
    <w:rsid w:val="00B60516"/>
    <w:rsid w:val="00B67DC6"/>
    <w:rsid w:val="00B73945"/>
    <w:rsid w:val="00B83025"/>
    <w:rsid w:val="00B83FFB"/>
    <w:rsid w:val="00B94518"/>
    <w:rsid w:val="00B960F1"/>
    <w:rsid w:val="00BA6FA2"/>
    <w:rsid w:val="00BB4D4C"/>
    <w:rsid w:val="00BC08C4"/>
    <w:rsid w:val="00BC24C6"/>
    <w:rsid w:val="00BD200C"/>
    <w:rsid w:val="00BD556C"/>
    <w:rsid w:val="00BE39F0"/>
    <w:rsid w:val="00BE534C"/>
    <w:rsid w:val="00BE70B7"/>
    <w:rsid w:val="00C0037B"/>
    <w:rsid w:val="00C013C5"/>
    <w:rsid w:val="00C124B7"/>
    <w:rsid w:val="00C1447B"/>
    <w:rsid w:val="00C27A03"/>
    <w:rsid w:val="00C3126F"/>
    <w:rsid w:val="00C32382"/>
    <w:rsid w:val="00C331BD"/>
    <w:rsid w:val="00C3334F"/>
    <w:rsid w:val="00C36406"/>
    <w:rsid w:val="00C406B3"/>
    <w:rsid w:val="00C45FEA"/>
    <w:rsid w:val="00C4734E"/>
    <w:rsid w:val="00C477ED"/>
    <w:rsid w:val="00C51A46"/>
    <w:rsid w:val="00C61666"/>
    <w:rsid w:val="00C679B2"/>
    <w:rsid w:val="00C7306B"/>
    <w:rsid w:val="00C75ADB"/>
    <w:rsid w:val="00C80CD4"/>
    <w:rsid w:val="00C80F19"/>
    <w:rsid w:val="00C8605F"/>
    <w:rsid w:val="00CA3D90"/>
    <w:rsid w:val="00CA5FC3"/>
    <w:rsid w:val="00CC4423"/>
    <w:rsid w:val="00CC6528"/>
    <w:rsid w:val="00CD3957"/>
    <w:rsid w:val="00CD73DE"/>
    <w:rsid w:val="00CE4803"/>
    <w:rsid w:val="00CF69B0"/>
    <w:rsid w:val="00CF71A1"/>
    <w:rsid w:val="00D03B2B"/>
    <w:rsid w:val="00D11B3B"/>
    <w:rsid w:val="00D20D96"/>
    <w:rsid w:val="00D37FE8"/>
    <w:rsid w:val="00D43159"/>
    <w:rsid w:val="00D46A68"/>
    <w:rsid w:val="00D51EE9"/>
    <w:rsid w:val="00D52B77"/>
    <w:rsid w:val="00D563DA"/>
    <w:rsid w:val="00D6030D"/>
    <w:rsid w:val="00D60EAA"/>
    <w:rsid w:val="00D63C34"/>
    <w:rsid w:val="00D67AF7"/>
    <w:rsid w:val="00D713B6"/>
    <w:rsid w:val="00D751C8"/>
    <w:rsid w:val="00D80268"/>
    <w:rsid w:val="00D848BC"/>
    <w:rsid w:val="00D928AC"/>
    <w:rsid w:val="00D977A8"/>
    <w:rsid w:val="00DA2968"/>
    <w:rsid w:val="00DA6B2E"/>
    <w:rsid w:val="00DA7220"/>
    <w:rsid w:val="00DB24A6"/>
    <w:rsid w:val="00DB430D"/>
    <w:rsid w:val="00DB5D9A"/>
    <w:rsid w:val="00DC15EC"/>
    <w:rsid w:val="00DC1C59"/>
    <w:rsid w:val="00DC607F"/>
    <w:rsid w:val="00DD00B4"/>
    <w:rsid w:val="00DD0394"/>
    <w:rsid w:val="00DD07D0"/>
    <w:rsid w:val="00DD11BA"/>
    <w:rsid w:val="00DE16E1"/>
    <w:rsid w:val="00DF0928"/>
    <w:rsid w:val="00DF3EF9"/>
    <w:rsid w:val="00DF6011"/>
    <w:rsid w:val="00E02BD6"/>
    <w:rsid w:val="00E05A33"/>
    <w:rsid w:val="00E073F0"/>
    <w:rsid w:val="00E120EC"/>
    <w:rsid w:val="00E34D3F"/>
    <w:rsid w:val="00E5119E"/>
    <w:rsid w:val="00E765B6"/>
    <w:rsid w:val="00E77AFF"/>
    <w:rsid w:val="00E77B5E"/>
    <w:rsid w:val="00E833B9"/>
    <w:rsid w:val="00E85C64"/>
    <w:rsid w:val="00E91526"/>
    <w:rsid w:val="00E9375C"/>
    <w:rsid w:val="00EA53C1"/>
    <w:rsid w:val="00EA5C14"/>
    <w:rsid w:val="00EB1EEA"/>
    <w:rsid w:val="00EB3B29"/>
    <w:rsid w:val="00EB770B"/>
    <w:rsid w:val="00ED6F6A"/>
    <w:rsid w:val="00EE1A16"/>
    <w:rsid w:val="00EE5920"/>
    <w:rsid w:val="00EF1D2B"/>
    <w:rsid w:val="00F05311"/>
    <w:rsid w:val="00F10406"/>
    <w:rsid w:val="00F1071E"/>
    <w:rsid w:val="00F13908"/>
    <w:rsid w:val="00F2059F"/>
    <w:rsid w:val="00F21754"/>
    <w:rsid w:val="00F25A13"/>
    <w:rsid w:val="00F27772"/>
    <w:rsid w:val="00F27AD7"/>
    <w:rsid w:val="00F319D2"/>
    <w:rsid w:val="00F328BC"/>
    <w:rsid w:val="00F33A96"/>
    <w:rsid w:val="00F351D3"/>
    <w:rsid w:val="00F412E5"/>
    <w:rsid w:val="00F47352"/>
    <w:rsid w:val="00F5287F"/>
    <w:rsid w:val="00F60CDE"/>
    <w:rsid w:val="00F639D5"/>
    <w:rsid w:val="00F64B53"/>
    <w:rsid w:val="00F65531"/>
    <w:rsid w:val="00F71697"/>
    <w:rsid w:val="00F77420"/>
    <w:rsid w:val="00F808EB"/>
    <w:rsid w:val="00F8209B"/>
    <w:rsid w:val="00F860E7"/>
    <w:rsid w:val="00F94F48"/>
    <w:rsid w:val="00F96D9E"/>
    <w:rsid w:val="00FA1B7C"/>
    <w:rsid w:val="00FA7897"/>
    <w:rsid w:val="00FB0F11"/>
    <w:rsid w:val="00FB28E9"/>
    <w:rsid w:val="00FB62F0"/>
    <w:rsid w:val="00FB77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537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E537F"/>
    <w:pPr>
      <w:keepNext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9734A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1E537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E537F"/>
  </w:style>
  <w:style w:type="paragraph" w:customStyle="1" w:styleId="ConsPlusNormal">
    <w:name w:val="ConsPlusNormal"/>
    <w:rsid w:val="001E537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rsid w:val="001E537F"/>
    <w:pPr>
      <w:tabs>
        <w:tab w:val="left" w:pos="1080"/>
      </w:tabs>
      <w:ind w:firstLine="720"/>
      <w:jc w:val="both"/>
    </w:pPr>
    <w:rPr>
      <w:sz w:val="28"/>
      <w:szCs w:val="28"/>
    </w:rPr>
  </w:style>
  <w:style w:type="character" w:customStyle="1" w:styleId="a4">
    <w:name w:val="Верхний колонтитул Знак"/>
    <w:link w:val="a3"/>
    <w:rsid w:val="001E537F"/>
    <w:rPr>
      <w:sz w:val="24"/>
      <w:szCs w:val="24"/>
      <w:lang w:val="ru-RU" w:eastAsia="ru-RU" w:bidi="ar-SA"/>
    </w:rPr>
  </w:style>
  <w:style w:type="character" w:customStyle="1" w:styleId="10">
    <w:name w:val="Заголовок 1 Знак"/>
    <w:link w:val="1"/>
    <w:rsid w:val="001E537F"/>
    <w:rPr>
      <w:sz w:val="28"/>
      <w:szCs w:val="28"/>
      <w:lang w:val="ru-RU" w:eastAsia="ru-RU" w:bidi="ar-SA"/>
    </w:rPr>
  </w:style>
  <w:style w:type="paragraph" w:customStyle="1" w:styleId="21">
    <w:name w:val="Стиль2"/>
    <w:basedOn w:val="a"/>
    <w:rsid w:val="001E537F"/>
    <w:pPr>
      <w:autoSpaceDE w:val="0"/>
      <w:autoSpaceDN w:val="0"/>
      <w:jc w:val="center"/>
    </w:pPr>
    <w:rPr>
      <w:b/>
      <w:noProof/>
      <w:sz w:val="28"/>
      <w:szCs w:val="20"/>
    </w:rPr>
  </w:style>
  <w:style w:type="paragraph" w:customStyle="1" w:styleId="ConsNormal">
    <w:name w:val="ConsNormal"/>
    <w:rsid w:val="001E537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alloon Text"/>
    <w:basedOn w:val="a"/>
    <w:link w:val="a7"/>
    <w:rsid w:val="001E537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1E537F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0">
    <w:name w:val="Заголовок 2 Знак"/>
    <w:link w:val="2"/>
    <w:rsid w:val="009734A6"/>
    <w:rPr>
      <w:rFonts w:ascii="Arial" w:hAnsi="Arial" w:cs="Arial"/>
      <w:b/>
      <w:bCs/>
      <w:i/>
      <w:iCs/>
      <w:sz w:val="28"/>
      <w:szCs w:val="28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1712</Words>
  <Characters>12611</Characters>
  <Application>Microsoft Office Word</Application>
  <DocSecurity>4</DocSecurity>
  <Lines>105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региональной программы </vt:lpstr>
    </vt:vector>
  </TitlesOfParts>
  <Company>МБ</Company>
  <LinksUpToDate>false</LinksUpToDate>
  <CharactersWithSpaces>14295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региональной программы </dc:title>
  <dc:subject/>
  <dc:creator>Тарасова</dc:creator>
  <cp:keywords/>
  <dc:description/>
  <cp:lastModifiedBy>nemanov</cp:lastModifiedBy>
  <cp:revision>2</cp:revision>
  <cp:lastPrinted>2014-04-24T07:14:00Z</cp:lastPrinted>
  <dcterms:created xsi:type="dcterms:W3CDTF">2014-04-28T09:00:00Z</dcterms:created>
  <dcterms:modified xsi:type="dcterms:W3CDTF">2014-04-28T09:00:00Z</dcterms:modified>
</cp:coreProperties>
</file>